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23" w:rsidRPr="009B17C7" w:rsidRDefault="002F5923" w:rsidP="009B17C7">
      <w:pPr>
        <w:spacing w:line="276" w:lineRule="auto"/>
        <w:rPr>
          <w:rFonts w:ascii="Times New Roman" w:hAnsi="Times New Roman" w:cs="Times New Roman"/>
          <w:b/>
        </w:rPr>
      </w:pPr>
      <w:r w:rsidRPr="009B17C7">
        <w:rPr>
          <w:rFonts w:ascii="Times New Roman" w:hAnsi="Times New Roman" w:cs="Times New Roman"/>
          <w:b/>
        </w:rPr>
        <w:t>EDITAL DE LICITAÇÃO</w:t>
      </w:r>
    </w:p>
    <w:p w:rsidR="002F5923" w:rsidRPr="009B17C7" w:rsidRDefault="002F5923" w:rsidP="009B17C7">
      <w:pPr>
        <w:spacing w:line="276" w:lineRule="auto"/>
        <w:rPr>
          <w:rFonts w:ascii="Times New Roman" w:hAnsi="Times New Roman" w:cs="Times New Roman"/>
          <w:b/>
        </w:rPr>
      </w:pPr>
      <w:r w:rsidRPr="009B17C7">
        <w:rPr>
          <w:rFonts w:ascii="Times New Roman" w:hAnsi="Times New Roman" w:cs="Times New Roman"/>
          <w:b/>
        </w:rPr>
        <w:t xml:space="preserve">PROCESSO ADMINISTRATIVO DE LICITAÇAO </w:t>
      </w:r>
      <w:r w:rsidR="00BE1222" w:rsidRPr="009B17C7">
        <w:rPr>
          <w:rFonts w:ascii="Times New Roman" w:hAnsi="Times New Roman" w:cs="Times New Roman"/>
          <w:b/>
        </w:rPr>
        <w:t>09/2021</w:t>
      </w:r>
    </w:p>
    <w:p w:rsidR="002F5923" w:rsidRPr="009B17C7" w:rsidRDefault="002F5923" w:rsidP="009B17C7">
      <w:pPr>
        <w:spacing w:line="276" w:lineRule="auto"/>
        <w:rPr>
          <w:rFonts w:ascii="Times New Roman" w:hAnsi="Times New Roman" w:cs="Times New Roman"/>
          <w:b/>
        </w:rPr>
      </w:pPr>
      <w:r w:rsidRPr="009B17C7">
        <w:rPr>
          <w:rFonts w:ascii="Times New Roman" w:hAnsi="Times New Roman" w:cs="Times New Roman"/>
          <w:b/>
        </w:rPr>
        <w:t xml:space="preserve">PREGÃO PRESENCIAL </w:t>
      </w:r>
      <w:r w:rsidR="00BE1222" w:rsidRPr="009B17C7">
        <w:rPr>
          <w:rFonts w:ascii="Times New Roman" w:hAnsi="Times New Roman" w:cs="Times New Roman"/>
          <w:b/>
        </w:rPr>
        <w:t>04/2021</w:t>
      </w:r>
    </w:p>
    <w:p w:rsidR="002F5923" w:rsidRPr="009B17C7" w:rsidRDefault="002F5923" w:rsidP="009B17C7">
      <w:pPr>
        <w:spacing w:line="276" w:lineRule="auto"/>
        <w:rPr>
          <w:rFonts w:ascii="Times New Roman" w:hAnsi="Times New Roman" w:cs="Times New Roman"/>
          <w:b/>
        </w:rPr>
      </w:pPr>
    </w:p>
    <w:p w:rsidR="002F5923" w:rsidRPr="009B17C7" w:rsidRDefault="002F5923" w:rsidP="009B17C7">
      <w:pPr>
        <w:spacing w:line="276" w:lineRule="auto"/>
        <w:rPr>
          <w:rFonts w:ascii="Times New Roman" w:hAnsi="Times New Roman" w:cs="Times New Roman"/>
          <w:b/>
        </w:rPr>
      </w:pPr>
    </w:p>
    <w:p w:rsidR="002F5923" w:rsidRPr="009B17C7" w:rsidRDefault="002F5923" w:rsidP="009B17C7">
      <w:pPr>
        <w:spacing w:line="276" w:lineRule="auto"/>
        <w:rPr>
          <w:rFonts w:ascii="Times New Roman" w:hAnsi="Times New Roman" w:cs="Times New Roman"/>
          <w:b/>
        </w:rPr>
      </w:pPr>
      <w:r w:rsidRPr="009B17C7">
        <w:rPr>
          <w:rFonts w:ascii="Times New Roman" w:hAnsi="Times New Roman" w:cs="Times New Roman"/>
          <w:b/>
        </w:rPr>
        <w:t>I – PREÂMBULO</w:t>
      </w:r>
    </w:p>
    <w:p w:rsidR="002F5923" w:rsidRPr="009B17C7" w:rsidRDefault="002F5923" w:rsidP="009B17C7">
      <w:pPr>
        <w:spacing w:line="276" w:lineRule="auto"/>
        <w:rPr>
          <w:rFonts w:ascii="Times New Roman" w:hAnsi="Times New Roman" w:cs="Times New Roman"/>
        </w:rPr>
      </w:pPr>
    </w:p>
    <w:p w:rsidR="002F5923" w:rsidRPr="009B17C7" w:rsidRDefault="002F5923" w:rsidP="009B17C7">
      <w:pPr>
        <w:spacing w:line="276" w:lineRule="auto"/>
        <w:rPr>
          <w:rFonts w:ascii="Times New Roman" w:hAnsi="Times New Roman" w:cs="Times New Roman"/>
        </w:rPr>
      </w:pPr>
    </w:p>
    <w:p w:rsidR="00BE1222" w:rsidRPr="009B17C7" w:rsidRDefault="00BE1222" w:rsidP="009B17C7">
      <w:pPr>
        <w:pStyle w:val="Corpodetexto"/>
        <w:tabs>
          <w:tab w:val="left" w:pos="0"/>
        </w:tabs>
        <w:spacing w:line="276" w:lineRule="auto"/>
        <w:ind w:right="74"/>
        <w:rPr>
          <w:rFonts w:ascii="Times New Roman" w:hAnsi="Times New Roman" w:cs="Times New Roman"/>
          <w:bCs/>
          <w:szCs w:val="22"/>
        </w:rPr>
      </w:pPr>
      <w:r w:rsidRPr="009B17C7">
        <w:rPr>
          <w:rFonts w:ascii="Times New Roman" w:hAnsi="Times New Roman" w:cs="Times New Roman"/>
          <w:b/>
          <w:snapToGrid/>
          <w:szCs w:val="22"/>
        </w:rPr>
        <w:t>O MUNICÍPIO DE IBIAÍ</w:t>
      </w:r>
      <w:r w:rsidRPr="009B17C7">
        <w:rPr>
          <w:rFonts w:ascii="Times New Roman" w:hAnsi="Times New Roman" w:cs="Times New Roman"/>
          <w:snapToGrid/>
          <w:szCs w:val="22"/>
        </w:rPr>
        <w:t xml:space="preserve">, pessoa jurídica de direito público interno, inscrito no CNPJ sob o nº 16.899.700/0001-08 com sede na Praça 31 de Março, nº 555, neste ato representado pela sua Prefeita Municipal, Sra. Sandra Maria Fonseca Cardoso, por meio da sua Pregoeira Oficial e Equipe de Apoio, designados pela Portaria Municipal nº 75/2021, torna público que, na data, horário e </w:t>
      </w:r>
      <w:proofErr w:type="gramStart"/>
      <w:r w:rsidRPr="009B17C7">
        <w:rPr>
          <w:rFonts w:ascii="Times New Roman" w:hAnsi="Times New Roman" w:cs="Times New Roman"/>
          <w:snapToGrid/>
          <w:szCs w:val="22"/>
        </w:rPr>
        <w:t>local abaixo assinalados</w:t>
      </w:r>
      <w:proofErr w:type="gramEnd"/>
      <w:r w:rsidRPr="009B17C7">
        <w:rPr>
          <w:rFonts w:ascii="Times New Roman" w:hAnsi="Times New Roman" w:cs="Times New Roman"/>
          <w:snapToGrid/>
          <w:szCs w:val="22"/>
        </w:rPr>
        <w:t xml:space="preserve">, fará realizar licitação na modalidade de </w:t>
      </w:r>
      <w:r w:rsidRPr="009B17C7">
        <w:rPr>
          <w:rFonts w:ascii="Times New Roman" w:hAnsi="Times New Roman" w:cs="Times New Roman"/>
          <w:b/>
          <w:snapToGrid/>
          <w:szCs w:val="22"/>
        </w:rPr>
        <w:t>PREGÃO PRESENCIAL</w:t>
      </w:r>
      <w:r w:rsidRPr="009B17C7">
        <w:rPr>
          <w:rFonts w:ascii="Times New Roman" w:hAnsi="Times New Roman" w:cs="Times New Roman"/>
          <w:snapToGrid/>
          <w:szCs w:val="22"/>
        </w:rPr>
        <w:t xml:space="preserve"> de nº. 02/2021 que tem como objeto </w:t>
      </w:r>
      <w:r w:rsidR="00481EAB" w:rsidRPr="009B17C7">
        <w:rPr>
          <w:rFonts w:ascii="Times New Roman" w:hAnsi="Times New Roman" w:cs="Times New Roman"/>
          <w:snapToGrid/>
          <w:szCs w:val="22"/>
        </w:rPr>
        <w:t>a aquisição de 01 (um) carro para atender a demanda do Gabinete da Prefeitura</w:t>
      </w:r>
      <w:r w:rsidRPr="009B17C7">
        <w:rPr>
          <w:rFonts w:ascii="Times New Roman" w:hAnsi="Times New Roman" w:cs="Times New Roman"/>
          <w:snapToGrid/>
          <w:szCs w:val="22"/>
        </w:rPr>
        <w:t xml:space="preserve">, com critério de julgamento de menor preço por item, com quantitativos definidos no Anexo I deste Edital, nos termos da Lei Federal no. </w:t>
      </w:r>
      <w:proofErr w:type="gramStart"/>
      <w:r w:rsidRPr="009B17C7">
        <w:rPr>
          <w:rFonts w:ascii="Times New Roman" w:hAnsi="Times New Roman" w:cs="Times New Roman"/>
          <w:snapToGrid/>
          <w:szCs w:val="22"/>
        </w:rPr>
        <w:t>10.520/02, Decreto</w:t>
      </w:r>
      <w:proofErr w:type="gramEnd"/>
      <w:r w:rsidRPr="009B17C7">
        <w:rPr>
          <w:rFonts w:ascii="Times New Roman" w:hAnsi="Times New Roman" w:cs="Times New Roman"/>
          <w:snapToGrid/>
          <w:szCs w:val="22"/>
        </w:rPr>
        <w:t xml:space="preserve"> Federal no. 3.555 de 08 de Agosto de 2000 alterado pelos Decretos nos. 3.693, de 20 de Dezembro de 2000 e 3.784, de </w:t>
      </w:r>
      <w:proofErr w:type="gramStart"/>
      <w:r w:rsidRPr="009B17C7">
        <w:rPr>
          <w:rFonts w:ascii="Times New Roman" w:hAnsi="Times New Roman" w:cs="Times New Roman"/>
          <w:snapToGrid/>
          <w:szCs w:val="22"/>
        </w:rPr>
        <w:t>6</w:t>
      </w:r>
      <w:proofErr w:type="gramEnd"/>
      <w:r w:rsidRPr="009B17C7">
        <w:rPr>
          <w:rFonts w:ascii="Times New Roman" w:hAnsi="Times New Roman" w:cs="Times New Roman"/>
          <w:snapToGrid/>
          <w:szCs w:val="22"/>
        </w:rPr>
        <w:t xml:space="preserve"> de abril de 2001, da Lei Complementar no. 123/06, regulada pelo Decreto no. 6.204 de </w:t>
      </w:r>
      <w:proofErr w:type="gramStart"/>
      <w:r w:rsidRPr="009B17C7">
        <w:rPr>
          <w:rFonts w:ascii="Times New Roman" w:hAnsi="Times New Roman" w:cs="Times New Roman"/>
          <w:snapToGrid/>
          <w:szCs w:val="22"/>
        </w:rPr>
        <w:t>5</w:t>
      </w:r>
      <w:proofErr w:type="gramEnd"/>
      <w:r w:rsidRPr="009B17C7">
        <w:rPr>
          <w:rFonts w:ascii="Times New Roman" w:hAnsi="Times New Roman" w:cs="Times New Roman"/>
          <w:snapToGrid/>
          <w:szCs w:val="22"/>
        </w:rPr>
        <w:t xml:space="preserve"> de setembro de 2007, bem como pelo Art. 15 da Lei Federal no. 8.666/93 de 21/06/1993 e suas alterações, e demais normas legais aplicáveis e seus anexos, deverão ser entregues no local, data e horários seguintes</w:t>
      </w:r>
      <w:r w:rsidRPr="009B17C7">
        <w:rPr>
          <w:rFonts w:ascii="Times New Roman" w:hAnsi="Times New Roman" w:cs="Times New Roman"/>
          <w:bCs/>
          <w:szCs w:val="22"/>
        </w:rPr>
        <w:t>:</w:t>
      </w:r>
    </w:p>
    <w:p w:rsidR="00516127" w:rsidRPr="009B17C7" w:rsidRDefault="00516127" w:rsidP="009B17C7">
      <w:pPr>
        <w:spacing w:line="276" w:lineRule="auto"/>
        <w:rPr>
          <w:rFonts w:ascii="Times New Roman" w:hAnsi="Times New Roman" w:cs="Times New Roman"/>
        </w:rPr>
      </w:pPr>
    </w:p>
    <w:p w:rsidR="00516127" w:rsidRPr="009B17C7" w:rsidRDefault="00390272" w:rsidP="009B17C7">
      <w:pPr>
        <w:spacing w:line="276" w:lineRule="auto"/>
        <w:rPr>
          <w:rFonts w:ascii="Times New Roman" w:hAnsi="Times New Roman" w:cs="Times New Roman"/>
          <w:b/>
        </w:rPr>
      </w:pPr>
      <w:r w:rsidRPr="009B17C7">
        <w:rPr>
          <w:rFonts w:ascii="Times New Roman" w:hAnsi="Times New Roman" w:cs="Times New Roman"/>
          <w:b/>
        </w:rPr>
        <w:t>I</w:t>
      </w:r>
      <w:r w:rsidR="00516127" w:rsidRPr="009B17C7">
        <w:rPr>
          <w:rFonts w:ascii="Times New Roman" w:hAnsi="Times New Roman" w:cs="Times New Roman"/>
          <w:b/>
        </w:rPr>
        <w:t xml:space="preserve"> - ABERTURA</w:t>
      </w:r>
    </w:p>
    <w:p w:rsidR="00516127" w:rsidRPr="009B17C7" w:rsidRDefault="00516127" w:rsidP="009B17C7">
      <w:pPr>
        <w:tabs>
          <w:tab w:val="left" w:pos="700"/>
        </w:tabs>
        <w:spacing w:line="276" w:lineRule="auto"/>
        <w:rPr>
          <w:rFonts w:ascii="Times New Roman" w:hAnsi="Times New Roman" w:cs="Times New Roman"/>
          <w:b/>
        </w:rPr>
      </w:pPr>
      <w:r w:rsidRPr="009B17C7">
        <w:rPr>
          <w:rFonts w:ascii="Times New Roman" w:hAnsi="Times New Roman" w:cs="Times New Roman"/>
          <w:b/>
        </w:rPr>
        <w:t xml:space="preserve">DIA: </w:t>
      </w:r>
      <w:r w:rsidR="0067012D" w:rsidRPr="009B17C7">
        <w:rPr>
          <w:rFonts w:ascii="Times New Roman" w:hAnsi="Times New Roman" w:cs="Times New Roman"/>
          <w:b/>
        </w:rPr>
        <w:t>2</w:t>
      </w:r>
      <w:r w:rsidR="00476871" w:rsidRPr="009B17C7">
        <w:rPr>
          <w:rFonts w:ascii="Times New Roman" w:hAnsi="Times New Roman" w:cs="Times New Roman"/>
          <w:b/>
        </w:rPr>
        <w:t>4</w:t>
      </w:r>
      <w:r w:rsidR="0067012D" w:rsidRPr="009B17C7">
        <w:rPr>
          <w:rFonts w:ascii="Times New Roman" w:hAnsi="Times New Roman" w:cs="Times New Roman"/>
          <w:b/>
        </w:rPr>
        <w:t>/02/2021</w:t>
      </w:r>
    </w:p>
    <w:p w:rsidR="00516127" w:rsidRPr="009B17C7" w:rsidRDefault="00516127" w:rsidP="009B17C7">
      <w:pPr>
        <w:spacing w:line="276" w:lineRule="auto"/>
        <w:rPr>
          <w:rFonts w:ascii="Times New Roman" w:hAnsi="Times New Roman" w:cs="Times New Roman"/>
          <w:b/>
        </w:rPr>
      </w:pPr>
      <w:r w:rsidRPr="009B17C7">
        <w:rPr>
          <w:rFonts w:ascii="Times New Roman" w:hAnsi="Times New Roman" w:cs="Times New Roman"/>
          <w:b/>
        </w:rPr>
        <w:t xml:space="preserve">HORA: </w:t>
      </w:r>
      <w:r w:rsidR="001C6B6E" w:rsidRPr="009B17C7">
        <w:rPr>
          <w:rFonts w:ascii="Times New Roman" w:hAnsi="Times New Roman" w:cs="Times New Roman"/>
          <w:b/>
        </w:rPr>
        <w:t>09</w:t>
      </w:r>
      <w:r w:rsidRPr="009B17C7">
        <w:rPr>
          <w:rFonts w:ascii="Times New Roman" w:hAnsi="Times New Roman" w:cs="Times New Roman"/>
          <w:b/>
        </w:rPr>
        <w:t>h00min</w:t>
      </w:r>
    </w:p>
    <w:p w:rsidR="002E7001" w:rsidRPr="009B17C7" w:rsidRDefault="002E7001" w:rsidP="009B17C7">
      <w:pPr>
        <w:autoSpaceDE w:val="0"/>
        <w:autoSpaceDN w:val="0"/>
        <w:adjustRightInd w:val="0"/>
        <w:spacing w:line="276" w:lineRule="auto"/>
        <w:jc w:val="both"/>
        <w:rPr>
          <w:rFonts w:ascii="Times New Roman" w:hAnsi="Times New Roman" w:cs="Times New Roman"/>
        </w:rPr>
      </w:pPr>
      <w:r w:rsidRPr="009B17C7">
        <w:rPr>
          <w:rFonts w:ascii="Times New Roman" w:hAnsi="Times New Roman" w:cs="Times New Roman"/>
          <w:b/>
        </w:rPr>
        <w:t>Horário de Abertura do Certame</w:t>
      </w:r>
      <w:r w:rsidRPr="009B17C7">
        <w:rPr>
          <w:rFonts w:ascii="Times New Roman" w:hAnsi="Times New Roman" w:cs="Times New Roman"/>
        </w:rPr>
        <w:t xml:space="preserve">: </w:t>
      </w:r>
      <w:proofErr w:type="gramStart"/>
      <w:r w:rsidRPr="009B17C7">
        <w:rPr>
          <w:rFonts w:ascii="Times New Roman" w:hAnsi="Times New Roman" w:cs="Times New Roman"/>
        </w:rPr>
        <w:t>09:00</w:t>
      </w:r>
      <w:proofErr w:type="gramEnd"/>
      <w:r w:rsidRPr="009B17C7">
        <w:rPr>
          <w:rFonts w:ascii="Times New Roman" w:hAnsi="Times New Roman" w:cs="Times New Roman"/>
        </w:rPr>
        <w:t xml:space="preserve"> </w:t>
      </w:r>
      <w:proofErr w:type="spellStart"/>
      <w:r w:rsidRPr="009B17C7">
        <w:rPr>
          <w:rFonts w:ascii="Times New Roman" w:hAnsi="Times New Roman" w:cs="Times New Roman"/>
        </w:rPr>
        <w:t>hs</w:t>
      </w:r>
      <w:proofErr w:type="spellEnd"/>
      <w:r w:rsidRPr="009B17C7">
        <w:rPr>
          <w:rFonts w:ascii="Times New Roman" w:hAnsi="Times New Roman" w:cs="Times New Roman"/>
        </w:rPr>
        <w:t xml:space="preserve"> Sala de Licitação no Prédio da Prefeitura Municipal de Ibiaí, localizada na Praça 31 de Março, nº 555, Centro.</w:t>
      </w:r>
    </w:p>
    <w:p w:rsidR="002E7001" w:rsidRPr="009B17C7" w:rsidRDefault="002E7001" w:rsidP="009B17C7">
      <w:pPr>
        <w:autoSpaceDE w:val="0"/>
        <w:autoSpaceDN w:val="0"/>
        <w:adjustRightInd w:val="0"/>
        <w:spacing w:line="276" w:lineRule="auto"/>
        <w:jc w:val="both"/>
        <w:rPr>
          <w:rFonts w:ascii="Times New Roman" w:hAnsi="Times New Roman" w:cs="Times New Roman"/>
        </w:rPr>
      </w:pPr>
    </w:p>
    <w:p w:rsidR="00516127" w:rsidRPr="009B17C7" w:rsidRDefault="00516127" w:rsidP="009B17C7">
      <w:pPr>
        <w:spacing w:line="276" w:lineRule="auto"/>
        <w:ind w:right="20"/>
        <w:jc w:val="both"/>
        <w:rPr>
          <w:rFonts w:ascii="Times New Roman" w:hAnsi="Times New Roman" w:cs="Times New Roman"/>
        </w:rPr>
      </w:pPr>
      <w:r w:rsidRPr="009B17C7">
        <w:rPr>
          <w:rFonts w:ascii="Times New Roman" w:hAnsi="Times New Roman" w:cs="Times New Roman"/>
        </w:rPr>
        <w:t>1.2.  Os horários mencionados neste Edital referem-se ao horário de Brasília.</w:t>
      </w:r>
    </w:p>
    <w:p w:rsidR="00516127" w:rsidRPr="009B17C7" w:rsidRDefault="00516127" w:rsidP="009B17C7">
      <w:pPr>
        <w:spacing w:line="276" w:lineRule="auto"/>
        <w:jc w:val="both"/>
        <w:rPr>
          <w:rFonts w:ascii="Times New Roman" w:hAnsi="Times New Roman" w:cs="Times New Roman"/>
        </w:rPr>
      </w:pPr>
    </w:p>
    <w:p w:rsidR="00516127" w:rsidRPr="009B17C7" w:rsidRDefault="00516127" w:rsidP="009B17C7">
      <w:pPr>
        <w:spacing w:line="276" w:lineRule="auto"/>
        <w:jc w:val="both"/>
        <w:rPr>
          <w:rFonts w:ascii="Times New Roman" w:hAnsi="Times New Roman" w:cs="Times New Roman"/>
          <w:b/>
        </w:rPr>
      </w:pPr>
      <w:r w:rsidRPr="009B17C7">
        <w:rPr>
          <w:rFonts w:ascii="Times New Roman" w:hAnsi="Times New Roman" w:cs="Times New Roman"/>
          <w:b/>
        </w:rPr>
        <w:t>II - DO OBJETO</w:t>
      </w:r>
    </w:p>
    <w:p w:rsidR="00516127" w:rsidRPr="009B17C7" w:rsidRDefault="00B75224" w:rsidP="009B17C7">
      <w:pPr>
        <w:spacing w:line="276" w:lineRule="auto"/>
        <w:jc w:val="both"/>
        <w:rPr>
          <w:rFonts w:ascii="Times New Roman" w:hAnsi="Times New Roman" w:cs="Times New Roman"/>
        </w:rPr>
      </w:pPr>
      <w:r w:rsidRPr="009B17C7">
        <w:rPr>
          <w:rStyle w:val="Forte"/>
          <w:rFonts w:ascii="Times New Roman" w:hAnsi="Times New Roman" w:cs="Times New Roman"/>
          <w:shd w:val="clear" w:color="auto" w:fill="FFFFFF"/>
        </w:rPr>
        <w:t>A</w:t>
      </w:r>
      <w:r w:rsidR="00320C5A" w:rsidRPr="009B17C7">
        <w:rPr>
          <w:rStyle w:val="Forte"/>
          <w:rFonts w:ascii="Times New Roman" w:hAnsi="Times New Roman" w:cs="Times New Roman"/>
          <w:shd w:val="clear" w:color="auto" w:fill="FFFFFF"/>
        </w:rPr>
        <w:t>quisição de 01 (um) veículo</w:t>
      </w:r>
      <w:r w:rsidR="002E7001" w:rsidRPr="009B17C7">
        <w:rPr>
          <w:rFonts w:ascii="Times New Roman" w:hAnsi="Times New Roman" w:cs="Times New Roman"/>
        </w:rPr>
        <w:t xml:space="preserve"> </w:t>
      </w:r>
      <w:r w:rsidR="002E7001" w:rsidRPr="009B17C7">
        <w:rPr>
          <w:rStyle w:val="Forte"/>
          <w:rFonts w:ascii="Times New Roman" w:hAnsi="Times New Roman" w:cs="Times New Roman"/>
          <w:shd w:val="clear" w:color="auto" w:fill="FFFFFF"/>
        </w:rPr>
        <w:t>tipo Picape Cabine Dupla, 4x4 (Diesel), Modelo 2021, Zero km</w:t>
      </w:r>
      <w:r w:rsidR="009048BA" w:rsidRPr="009B17C7">
        <w:rPr>
          <w:rStyle w:val="Forte"/>
          <w:rFonts w:ascii="Times New Roman" w:hAnsi="Times New Roman" w:cs="Times New Roman"/>
          <w:shd w:val="clear" w:color="auto" w:fill="FFFFFF"/>
        </w:rPr>
        <w:t>,</w:t>
      </w:r>
      <w:r w:rsidR="00BA487F" w:rsidRPr="009B17C7">
        <w:rPr>
          <w:rStyle w:val="Forte"/>
          <w:rFonts w:ascii="Times New Roman" w:hAnsi="Times New Roman" w:cs="Times New Roman"/>
          <w:shd w:val="clear" w:color="auto" w:fill="FFFFFF"/>
        </w:rPr>
        <w:t xml:space="preserve"> </w:t>
      </w:r>
      <w:r w:rsidR="00516127" w:rsidRPr="009B17C7">
        <w:rPr>
          <w:rFonts w:ascii="Times New Roman" w:hAnsi="Times New Roman" w:cs="Times New Roman"/>
          <w:b/>
        </w:rPr>
        <w:t>conforme especificações do anexo I do edital.</w:t>
      </w:r>
    </w:p>
    <w:p w:rsidR="00516127" w:rsidRPr="009B17C7" w:rsidRDefault="00516127" w:rsidP="009B17C7">
      <w:pPr>
        <w:numPr>
          <w:ilvl w:val="0"/>
          <w:numId w:val="1"/>
        </w:numPr>
        <w:tabs>
          <w:tab w:val="left" w:pos="510"/>
        </w:tabs>
        <w:spacing w:line="276" w:lineRule="auto"/>
        <w:ind w:firstLine="2"/>
        <w:jc w:val="both"/>
        <w:rPr>
          <w:rFonts w:ascii="Times New Roman" w:hAnsi="Times New Roman" w:cs="Times New Roman"/>
        </w:rPr>
      </w:pPr>
      <w:r w:rsidRPr="009B17C7">
        <w:rPr>
          <w:rFonts w:ascii="Times New Roman" w:hAnsi="Times New Roman" w:cs="Times New Roman"/>
        </w:rPr>
        <w:t xml:space="preserve">A presente contratação será fiscalizada e gerenciada em especial pela Secretaria </w:t>
      </w:r>
      <w:r w:rsidR="002B3CC9" w:rsidRPr="009B17C7">
        <w:rPr>
          <w:rFonts w:ascii="Times New Roman" w:hAnsi="Times New Roman" w:cs="Times New Roman"/>
        </w:rPr>
        <w:t xml:space="preserve">de Governo da Prefeitura Municipal de </w:t>
      </w:r>
      <w:proofErr w:type="gramStart"/>
      <w:r w:rsidR="002B3CC9" w:rsidRPr="009B17C7">
        <w:rPr>
          <w:rFonts w:ascii="Times New Roman" w:hAnsi="Times New Roman" w:cs="Times New Roman"/>
        </w:rPr>
        <w:t>Ibiaí-MG</w:t>
      </w:r>
      <w:proofErr w:type="gramEnd"/>
      <w:r w:rsidR="002B3CC9" w:rsidRPr="009B17C7">
        <w:rPr>
          <w:rFonts w:ascii="Times New Roman" w:hAnsi="Times New Roman" w:cs="Times New Roman"/>
        </w:rPr>
        <w:t>.</w:t>
      </w:r>
    </w:p>
    <w:p w:rsidR="00516127" w:rsidRPr="009B17C7" w:rsidRDefault="00516127" w:rsidP="009B17C7">
      <w:pPr>
        <w:numPr>
          <w:ilvl w:val="0"/>
          <w:numId w:val="1"/>
        </w:numPr>
        <w:tabs>
          <w:tab w:val="left" w:pos="543"/>
        </w:tabs>
        <w:spacing w:line="276" w:lineRule="auto"/>
        <w:ind w:right="20" w:firstLine="2"/>
        <w:jc w:val="both"/>
        <w:rPr>
          <w:rFonts w:ascii="Times New Roman" w:hAnsi="Times New Roman" w:cs="Times New Roman"/>
        </w:rPr>
      </w:pPr>
      <w:r w:rsidRPr="009B17C7">
        <w:rPr>
          <w:rFonts w:ascii="Times New Roman" w:hAnsi="Times New Roman" w:cs="Times New Roman"/>
        </w:rPr>
        <w:t>As despesas decorrentes da presente licitação correrão à conta das Dotações Orçamentárias indicadas no anexo I – Termo de Referência ou aquelas subsequentes nos anos seguintes quando da prorrogação conforme legislação vigente.</w:t>
      </w:r>
    </w:p>
    <w:p w:rsidR="00E81A1C" w:rsidRPr="009B17C7" w:rsidRDefault="00E81A1C" w:rsidP="009B17C7">
      <w:pPr>
        <w:tabs>
          <w:tab w:val="left" w:pos="543"/>
        </w:tabs>
        <w:spacing w:line="276" w:lineRule="auto"/>
        <w:ind w:left="2" w:right="20"/>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rPr>
      </w:pPr>
      <w:bookmarkStart w:id="0" w:name="page3"/>
      <w:bookmarkEnd w:id="0"/>
      <w:r w:rsidRPr="009B17C7">
        <w:rPr>
          <w:rFonts w:ascii="Times New Roman" w:hAnsi="Times New Roman" w:cs="Times New Roman"/>
          <w:b/>
        </w:rPr>
        <w:t>3 – DAS CONDIÇÕES DE PARTICIPAÇÃO</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3.1. Poderão participar desta licitação todas e quaisquer empresas especializadas do ramo (objeto contratual previsto no contrato social da empresa) que atendam às condições estabelecidas neste edital.</w:t>
      </w:r>
    </w:p>
    <w:p w:rsidR="002E7001" w:rsidRPr="009B17C7" w:rsidRDefault="002E7001" w:rsidP="009B17C7">
      <w:pPr>
        <w:pStyle w:val="Corpodetexto3"/>
        <w:spacing w:line="276" w:lineRule="auto"/>
        <w:jc w:val="both"/>
        <w:rPr>
          <w:sz w:val="22"/>
          <w:szCs w:val="22"/>
        </w:rPr>
      </w:pPr>
      <w:r w:rsidRPr="009B17C7">
        <w:rPr>
          <w:sz w:val="22"/>
          <w:szCs w:val="22"/>
        </w:rPr>
        <w:t>3.2. Não poderá participar direta ou indiretamente da licitação e do fornecimento de bens necessários:</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3.2.1. Quem tiver sido declara inidônea para licitar ou contratar com a Administração Pública.</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lastRenderedPageBreak/>
        <w:t>3.2.2.2 Quem estiver sobre processo de falência ou concordata, concurso de credores, dissolução, liquidação, empresas estrangeiras que não funcionam no país;</w:t>
      </w: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rPr>
        <w:t>.</w:t>
      </w:r>
    </w:p>
    <w:p w:rsidR="002E7001" w:rsidRPr="009B17C7" w:rsidRDefault="002E7001" w:rsidP="009B17C7">
      <w:pPr>
        <w:pStyle w:val="Corpodetexto"/>
        <w:spacing w:line="276" w:lineRule="auto"/>
        <w:rPr>
          <w:rFonts w:ascii="Times New Roman" w:hAnsi="Times New Roman" w:cs="Times New Roman"/>
          <w:szCs w:val="22"/>
        </w:rPr>
      </w:pPr>
      <w:r w:rsidRPr="009B17C7">
        <w:rPr>
          <w:rFonts w:ascii="Times New Roman" w:hAnsi="Times New Roman" w:cs="Times New Roman"/>
          <w:b/>
          <w:szCs w:val="22"/>
        </w:rPr>
        <w:t>4 – DA DISPONIBILIDADE E AQUISIÇÃO DO EDITAL</w:t>
      </w:r>
    </w:p>
    <w:p w:rsidR="002E7001" w:rsidRPr="009B17C7" w:rsidRDefault="002E7001" w:rsidP="009B17C7">
      <w:pPr>
        <w:pStyle w:val="Corpodetexto"/>
        <w:spacing w:line="276" w:lineRule="auto"/>
        <w:rPr>
          <w:rFonts w:ascii="Times New Roman" w:hAnsi="Times New Roman" w:cs="Times New Roman"/>
          <w:szCs w:val="22"/>
        </w:rPr>
      </w:pPr>
      <w:r w:rsidRPr="009B17C7">
        <w:rPr>
          <w:rFonts w:ascii="Times New Roman" w:hAnsi="Times New Roman" w:cs="Times New Roman"/>
          <w:szCs w:val="22"/>
        </w:rPr>
        <w:t>4.1. Para consulta e conhecimento, os interessados poderão adquirir o Edital completo do certame e Anexos nos seguintes endereços:</w:t>
      </w:r>
    </w:p>
    <w:p w:rsidR="002E7001" w:rsidRPr="009B17C7" w:rsidRDefault="002E7001" w:rsidP="009B17C7">
      <w:pPr>
        <w:pStyle w:val="Corpodetexto"/>
        <w:spacing w:line="276" w:lineRule="auto"/>
        <w:rPr>
          <w:rFonts w:ascii="Times New Roman" w:hAnsi="Times New Roman" w:cs="Times New Roman"/>
          <w:iCs/>
          <w:szCs w:val="22"/>
        </w:rPr>
      </w:pPr>
      <w:r w:rsidRPr="009B17C7">
        <w:rPr>
          <w:rFonts w:ascii="Times New Roman" w:hAnsi="Times New Roman" w:cs="Times New Roman"/>
          <w:szCs w:val="22"/>
        </w:rPr>
        <w:t xml:space="preserve">4.1.1. </w:t>
      </w:r>
      <w:proofErr w:type="gramStart"/>
      <w:r w:rsidRPr="009B17C7">
        <w:rPr>
          <w:rFonts w:ascii="Times New Roman" w:hAnsi="Times New Roman" w:cs="Times New Roman"/>
          <w:szCs w:val="22"/>
        </w:rPr>
        <w:t>solicitado</w:t>
      </w:r>
      <w:proofErr w:type="gramEnd"/>
      <w:r w:rsidRPr="009B17C7">
        <w:rPr>
          <w:rFonts w:ascii="Times New Roman" w:hAnsi="Times New Roman" w:cs="Times New Roman"/>
          <w:szCs w:val="22"/>
        </w:rPr>
        <w:t xml:space="preserve"> pelo </w:t>
      </w:r>
      <w:r w:rsidRPr="009B17C7">
        <w:rPr>
          <w:rFonts w:ascii="Times New Roman" w:hAnsi="Times New Roman" w:cs="Times New Roman"/>
          <w:i/>
          <w:szCs w:val="22"/>
        </w:rPr>
        <w:t>e-mail</w:t>
      </w:r>
      <w:r w:rsidRPr="009B17C7">
        <w:rPr>
          <w:rFonts w:ascii="Times New Roman" w:hAnsi="Times New Roman" w:cs="Times New Roman"/>
          <w:iCs/>
          <w:szCs w:val="22"/>
        </w:rPr>
        <w:t>: Setordelicitacao.ibiai@hotmail.com</w:t>
      </w:r>
    </w:p>
    <w:p w:rsidR="002E7001" w:rsidRPr="009B17C7" w:rsidRDefault="002E7001" w:rsidP="009B17C7">
      <w:pPr>
        <w:pStyle w:val="Corpodetexto"/>
        <w:spacing w:line="276" w:lineRule="auto"/>
        <w:rPr>
          <w:rFonts w:ascii="Times New Roman" w:hAnsi="Times New Roman" w:cs="Times New Roman"/>
          <w:szCs w:val="22"/>
        </w:rPr>
      </w:pPr>
      <w:r w:rsidRPr="009B17C7">
        <w:rPr>
          <w:rFonts w:ascii="Times New Roman" w:hAnsi="Times New Roman" w:cs="Times New Roman"/>
          <w:szCs w:val="22"/>
        </w:rPr>
        <w:t xml:space="preserve">4.1.2. Junto ao setor de licitação, localizado, na Praça 31 de março, nº 555, Centro, </w:t>
      </w:r>
      <w:proofErr w:type="spellStart"/>
      <w:proofErr w:type="gramStart"/>
      <w:r w:rsidRPr="009B17C7">
        <w:rPr>
          <w:rFonts w:ascii="Times New Roman" w:hAnsi="Times New Roman" w:cs="Times New Roman"/>
          <w:szCs w:val="22"/>
        </w:rPr>
        <w:t>Ibiaí-MG</w:t>
      </w:r>
      <w:proofErr w:type="gramEnd"/>
      <w:r w:rsidRPr="009B17C7">
        <w:rPr>
          <w:rFonts w:ascii="Times New Roman" w:hAnsi="Times New Roman" w:cs="Times New Roman"/>
          <w:szCs w:val="22"/>
        </w:rPr>
        <w:t>.Telefone</w:t>
      </w:r>
      <w:proofErr w:type="spellEnd"/>
      <w:r w:rsidRPr="009B17C7">
        <w:rPr>
          <w:rFonts w:ascii="Times New Roman" w:hAnsi="Times New Roman" w:cs="Times New Roman"/>
          <w:szCs w:val="22"/>
        </w:rPr>
        <w:t>: (38) 3746-1429.</w:t>
      </w:r>
    </w:p>
    <w:p w:rsidR="002E7001" w:rsidRPr="009B17C7" w:rsidRDefault="002E7001" w:rsidP="009B17C7">
      <w:pPr>
        <w:pStyle w:val="Corpodetexto"/>
        <w:spacing w:line="276" w:lineRule="auto"/>
        <w:rPr>
          <w:rFonts w:ascii="Times New Roman" w:hAnsi="Times New Roman" w:cs="Times New Roman"/>
          <w:szCs w:val="22"/>
        </w:rPr>
      </w:pPr>
      <w:r w:rsidRPr="009B17C7">
        <w:rPr>
          <w:rFonts w:ascii="Times New Roman" w:hAnsi="Times New Roman" w:cs="Times New Roman"/>
          <w:szCs w:val="22"/>
        </w:rPr>
        <w:t xml:space="preserve">4.1.3. Junto ao site: </w:t>
      </w:r>
      <w:hyperlink r:id="rId9" w:history="1">
        <w:r w:rsidR="00551968" w:rsidRPr="009B17C7">
          <w:rPr>
            <w:rStyle w:val="Hyperlink"/>
            <w:rFonts w:ascii="Times New Roman" w:hAnsi="Times New Roman" w:cs="Times New Roman"/>
            <w:szCs w:val="22"/>
          </w:rPr>
          <w:t>https://ibiai.mg.gov.br/atendimento/</w:t>
        </w:r>
      </w:hyperlink>
      <w:r w:rsidR="00551968" w:rsidRPr="009B17C7">
        <w:rPr>
          <w:rFonts w:ascii="Times New Roman" w:hAnsi="Times New Roman" w:cs="Times New Roman"/>
          <w:szCs w:val="22"/>
        </w:rPr>
        <w:t xml:space="preserve">.  </w:t>
      </w:r>
    </w:p>
    <w:p w:rsidR="002E7001" w:rsidRPr="009B17C7" w:rsidRDefault="002E7001" w:rsidP="009B17C7">
      <w:pPr>
        <w:spacing w:line="276" w:lineRule="auto"/>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5 – DA APRESENTAÇÃO DA PROPOSTA DE REGISTRO DE PREÇOS E DOS DOCUMENTOS DE HABILITAÇÃO</w:t>
      </w: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rPr>
        <w:t xml:space="preserve">5.1. A proposta de Registro de Preços e os documentos de habilitação de cada licitante deverão ser apresentados em </w:t>
      </w:r>
      <w:r w:rsidRPr="009B17C7">
        <w:rPr>
          <w:rFonts w:ascii="Times New Roman" w:hAnsi="Times New Roman" w:cs="Times New Roman"/>
          <w:b/>
        </w:rPr>
        <w:t xml:space="preserve">envelopes distintos, indevassáveis e colados, </w:t>
      </w:r>
      <w:proofErr w:type="gramStart"/>
      <w:r w:rsidRPr="009B17C7">
        <w:rPr>
          <w:rFonts w:ascii="Times New Roman" w:hAnsi="Times New Roman" w:cs="Times New Roman"/>
          <w:b/>
        </w:rPr>
        <w:t>sob pena</w:t>
      </w:r>
      <w:proofErr w:type="gramEnd"/>
      <w:r w:rsidRPr="009B17C7">
        <w:rPr>
          <w:rFonts w:ascii="Times New Roman" w:hAnsi="Times New Roman" w:cs="Times New Roman"/>
          <w:b/>
        </w:rPr>
        <w:t xml:space="preserve"> de desqualificação, contendo em sua parte externa os seguintes dizeres:</w:t>
      </w:r>
    </w:p>
    <w:p w:rsidR="002E7001" w:rsidRPr="009B17C7" w:rsidRDefault="002E7001" w:rsidP="009B17C7">
      <w:pPr>
        <w:spacing w:line="276" w:lineRule="auto"/>
        <w:jc w:val="both"/>
        <w:rPr>
          <w:rFonts w:ascii="Times New Roman" w:hAnsi="Times New Roman" w:cs="Times New Roman"/>
          <w:b/>
        </w:rPr>
      </w:pPr>
    </w:p>
    <w:p w:rsidR="002E7001" w:rsidRPr="009B17C7" w:rsidRDefault="002E7001" w:rsidP="009B17C7">
      <w:pPr>
        <w:pBdr>
          <w:bottom w:val="single" w:sz="4" w:space="1" w:color="auto"/>
        </w:pBdr>
        <w:spacing w:line="276" w:lineRule="auto"/>
        <w:jc w:val="both"/>
        <w:rPr>
          <w:rFonts w:ascii="Times New Roman" w:hAnsi="Times New Roman" w:cs="Times New Roman"/>
          <w:b/>
        </w:rPr>
      </w:pPr>
      <w:r w:rsidRPr="009B17C7">
        <w:rPr>
          <w:rFonts w:ascii="Times New Roman" w:hAnsi="Times New Roman" w:cs="Times New Roman"/>
          <w:b/>
        </w:rPr>
        <w:t>RAZÃO SOCIAL E ENDEREÇO</w:t>
      </w:r>
    </w:p>
    <w:p w:rsidR="002E7001" w:rsidRPr="009B17C7" w:rsidRDefault="002E7001" w:rsidP="009B17C7">
      <w:pPr>
        <w:pBdr>
          <w:bottom w:val="single" w:sz="4" w:space="1" w:color="auto"/>
        </w:pBdr>
        <w:spacing w:line="276" w:lineRule="auto"/>
        <w:jc w:val="both"/>
        <w:rPr>
          <w:rFonts w:ascii="Times New Roman" w:hAnsi="Times New Roman" w:cs="Times New Roman"/>
          <w:b/>
        </w:rPr>
      </w:pPr>
      <w:r w:rsidRPr="009B17C7">
        <w:rPr>
          <w:rFonts w:ascii="Times New Roman" w:hAnsi="Times New Roman" w:cs="Times New Roman"/>
          <w:b/>
        </w:rPr>
        <w:t>“ENVELOPE 1 – PROPOSTA DE REGISTRO DE PREÇOS”</w:t>
      </w:r>
    </w:p>
    <w:p w:rsidR="002E7001" w:rsidRPr="009B17C7" w:rsidRDefault="002E7001" w:rsidP="009B17C7">
      <w:pPr>
        <w:pBdr>
          <w:bottom w:val="single" w:sz="4" w:space="1" w:color="auto"/>
        </w:pBdr>
        <w:spacing w:line="276" w:lineRule="auto"/>
        <w:jc w:val="both"/>
        <w:rPr>
          <w:rFonts w:ascii="Times New Roman" w:hAnsi="Times New Roman" w:cs="Times New Roman"/>
          <w:b/>
        </w:rPr>
      </w:pPr>
      <w:r w:rsidRPr="009B17C7">
        <w:rPr>
          <w:rFonts w:ascii="Times New Roman" w:hAnsi="Times New Roman" w:cs="Times New Roman"/>
          <w:b/>
        </w:rPr>
        <w:t xml:space="preserve">PREGÃO. N. º </w:t>
      </w:r>
      <w:r w:rsidR="002B3CC9" w:rsidRPr="009B17C7">
        <w:rPr>
          <w:rFonts w:ascii="Times New Roman" w:hAnsi="Times New Roman" w:cs="Times New Roman"/>
          <w:b/>
        </w:rPr>
        <w:t>04/2021</w:t>
      </w:r>
      <w:r w:rsidRPr="009B17C7">
        <w:rPr>
          <w:rFonts w:ascii="Times New Roman" w:hAnsi="Times New Roman" w:cs="Times New Roman"/>
          <w:b/>
        </w:rPr>
        <w:t xml:space="preserve"> PRESENCIAL</w:t>
      </w:r>
    </w:p>
    <w:p w:rsidR="008D2BAA" w:rsidRPr="009B17C7" w:rsidRDefault="008D2BAA" w:rsidP="009B17C7">
      <w:pPr>
        <w:pBdr>
          <w:bottom w:val="single" w:sz="4" w:space="1" w:color="auto"/>
        </w:pBdr>
        <w:spacing w:line="276" w:lineRule="auto"/>
        <w:jc w:val="both"/>
        <w:rPr>
          <w:rFonts w:ascii="Times New Roman" w:hAnsi="Times New Roman" w:cs="Times New Roman"/>
          <w:b/>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RAZÃO SOCIAL E ENDEREÇO</w:t>
      </w: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“ENVELOPE 2 – DOCUMENTOS DE HABILITAÇÃO”</w:t>
      </w:r>
    </w:p>
    <w:p w:rsidR="002E7001" w:rsidRPr="009B17C7" w:rsidRDefault="002E7001" w:rsidP="009B17C7">
      <w:pPr>
        <w:pBdr>
          <w:bottom w:val="single" w:sz="4" w:space="1" w:color="auto"/>
        </w:pBdr>
        <w:spacing w:line="276" w:lineRule="auto"/>
        <w:jc w:val="both"/>
        <w:rPr>
          <w:rFonts w:ascii="Times New Roman" w:hAnsi="Times New Roman" w:cs="Times New Roman"/>
          <w:b/>
        </w:rPr>
      </w:pPr>
      <w:r w:rsidRPr="009B17C7">
        <w:rPr>
          <w:rFonts w:ascii="Times New Roman" w:hAnsi="Times New Roman" w:cs="Times New Roman"/>
          <w:b/>
        </w:rPr>
        <w:t xml:space="preserve">PREGÃO N. </w:t>
      </w:r>
      <w:r w:rsidR="002B3CC9" w:rsidRPr="009B17C7">
        <w:rPr>
          <w:rFonts w:ascii="Times New Roman" w:hAnsi="Times New Roman" w:cs="Times New Roman"/>
          <w:b/>
        </w:rPr>
        <w:t>04/2021</w:t>
      </w:r>
      <w:r w:rsidRPr="009B17C7">
        <w:rPr>
          <w:rFonts w:ascii="Times New Roman" w:hAnsi="Times New Roman" w:cs="Times New Roman"/>
          <w:b/>
        </w:rPr>
        <w:t xml:space="preserve"> - PRESENCIAL</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 xml:space="preserve">5.2. Os referidos envelopes deverão ser </w:t>
      </w:r>
      <w:proofErr w:type="gramStart"/>
      <w:r w:rsidRPr="009B17C7">
        <w:rPr>
          <w:rFonts w:ascii="Times New Roman" w:hAnsi="Times New Roman" w:cs="Times New Roman"/>
        </w:rPr>
        <w:t>entregues no local designado, até a data da sessão pública de abertura deste certame, no dia, horário</w:t>
      </w:r>
      <w:proofErr w:type="gramEnd"/>
      <w:r w:rsidRPr="009B17C7">
        <w:rPr>
          <w:rFonts w:ascii="Times New Roman" w:hAnsi="Times New Roman" w:cs="Times New Roman"/>
        </w:rPr>
        <w:t xml:space="preserve"> e local indicado no item “2” deste instrumento.</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 xml:space="preserve">5.3. A PREFEITURA MUNICIPAL DE IBIAÍ </w:t>
      </w:r>
      <w:r w:rsidRPr="009B17C7">
        <w:rPr>
          <w:rFonts w:ascii="Times New Roman" w:hAnsi="Times New Roman" w:cs="Times New Roman"/>
          <w:u w:val="single"/>
        </w:rPr>
        <w:t>não se responsabilizará</w:t>
      </w:r>
      <w:r w:rsidRPr="009B17C7">
        <w:rPr>
          <w:rFonts w:ascii="Times New Roman" w:hAnsi="Times New Roman" w:cs="Times New Roman"/>
        </w:rPr>
        <w:t xml:space="preserve"> por envelopes de “Proposta de Registro de Preços” e “Documentos de Habilitação” entregues diferentemente do exigido no item anterior ou envelopes entregues em outro setor/pessoa ou protocolizados.</w:t>
      </w:r>
    </w:p>
    <w:p w:rsidR="002E7001" w:rsidRPr="009B17C7" w:rsidRDefault="002E7001" w:rsidP="009B17C7">
      <w:pPr>
        <w:spacing w:line="276" w:lineRule="auto"/>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6 – DO CREDENCIAMENTO</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6.1. A pregoeira, no dia, local e horário, designados para a sessão pública, procederá ao credenciamento dos interessados na licitação.</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 xml:space="preserve">6.2. O horário do credenciamento será das a partir das </w:t>
      </w:r>
      <w:r w:rsidRPr="009B17C7">
        <w:rPr>
          <w:rFonts w:ascii="Times New Roman" w:hAnsi="Times New Roman" w:cs="Times New Roman"/>
          <w:b/>
          <w:bCs/>
        </w:rPr>
        <w:t>09h 00min</w:t>
      </w:r>
      <w:r w:rsidRPr="009B17C7">
        <w:rPr>
          <w:rFonts w:ascii="Times New Roman" w:hAnsi="Times New Roman" w:cs="Times New Roman"/>
        </w:rPr>
        <w:t>, impreterivelmente, e será efetuado conforme a ordem de chegada dos interessados. Vencido esse prazo, o pregoeiro declarará encerrado o credenciamento, momento que, não mais será aceito novos proponentes, iniciando-se, em seguida à abertura da sessão pública.</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 xml:space="preserve">6.3. O proponente deverá apresentar à Pregoeira, Mandado de Procuração juntamente com o Documento de Identidade ou outro documento legalmente equivalente. </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6.4. O credenciamento far-se-á através de instrumento público ou particular de procuração, com firma reconhecida, ou outro documento que comprove os necessários poderes para formular ofertas e lances de preços e praticar todos os demais atos pertinentes ao certame, em nome do proponente, principalmente quanto ao lance verbal e desistência ou manifestação de recurso.</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lastRenderedPageBreak/>
        <w:t>6.5. 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estejam expressos os poderes para exercer direitos e assumir obrigações em decorrência de tal investidura.</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6.6. Juntamente com os documentos de credenciamento a empresa deverá apresentar “Declaração” dando ciência de que cumpre plenamente os requisitos de habilitação solicitados do edital.</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6.7. Os documentos de credenciamento e a Declaração deverão obedecer ao modelo do Anexo II deste Edital.</w:t>
      </w:r>
    </w:p>
    <w:p w:rsidR="002E7001" w:rsidRPr="009B17C7" w:rsidRDefault="002E7001" w:rsidP="009B17C7">
      <w:pPr>
        <w:spacing w:line="276" w:lineRule="auto"/>
        <w:jc w:val="both"/>
        <w:rPr>
          <w:rFonts w:ascii="Times New Roman" w:hAnsi="Times New Roman" w:cs="Times New Roman"/>
          <w:b/>
        </w:rPr>
      </w:pP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b/>
        </w:rPr>
        <w:t>7 – DA PROPOSTA DE REGISTRO DE PREÇOS</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7.1. A proposta de Registro de Preços deverá ser apresentada em uma via, datilografa/digitada, sem rasuras, emendas, borrões, ressalvas, entrelinhas ou outras omissões que dificultem o seu entendimento e assinada pelo representante legal da empresa. Dela deverá constar obrigatoriamente:</w:t>
      </w:r>
    </w:p>
    <w:p w:rsidR="002E7001" w:rsidRPr="009B17C7" w:rsidRDefault="002E7001" w:rsidP="00002292">
      <w:pPr>
        <w:numPr>
          <w:ilvl w:val="0"/>
          <w:numId w:val="2"/>
        </w:numPr>
        <w:spacing w:before="240" w:line="276" w:lineRule="auto"/>
        <w:ind w:left="0" w:firstLine="0"/>
        <w:jc w:val="both"/>
        <w:rPr>
          <w:rFonts w:ascii="Times New Roman" w:hAnsi="Times New Roman" w:cs="Times New Roman"/>
        </w:rPr>
      </w:pPr>
      <w:r w:rsidRPr="009B17C7">
        <w:rPr>
          <w:rFonts w:ascii="Times New Roman" w:hAnsi="Times New Roman" w:cs="Times New Roman"/>
        </w:rPr>
        <w:t>Nome, número da CNPJ, endereço, e-mail, telefone e fax da empresa proponente;</w:t>
      </w:r>
    </w:p>
    <w:p w:rsidR="002E7001" w:rsidRPr="009B17C7" w:rsidRDefault="002E7001" w:rsidP="00002292">
      <w:pPr>
        <w:numPr>
          <w:ilvl w:val="0"/>
          <w:numId w:val="2"/>
        </w:numPr>
        <w:spacing w:before="120" w:line="276" w:lineRule="auto"/>
        <w:ind w:left="0" w:firstLine="0"/>
        <w:jc w:val="both"/>
        <w:rPr>
          <w:rFonts w:ascii="Times New Roman" w:hAnsi="Times New Roman" w:cs="Times New Roman"/>
        </w:rPr>
      </w:pPr>
      <w:r w:rsidRPr="009B17C7">
        <w:rPr>
          <w:rFonts w:ascii="Times New Roman" w:hAnsi="Times New Roman" w:cs="Times New Roman"/>
        </w:rPr>
        <w:t>Descrição do objeto ofertado, conforme especificações constantes no Anexo I deste edital, incluindo marca e procedência do mesmo;</w:t>
      </w:r>
    </w:p>
    <w:p w:rsidR="002E7001" w:rsidRPr="009B17C7" w:rsidRDefault="002E7001" w:rsidP="00002292">
      <w:pPr>
        <w:numPr>
          <w:ilvl w:val="0"/>
          <w:numId w:val="2"/>
        </w:numPr>
        <w:tabs>
          <w:tab w:val="clear" w:pos="720"/>
          <w:tab w:val="num" w:pos="406"/>
        </w:tabs>
        <w:spacing w:before="120" w:line="276" w:lineRule="auto"/>
        <w:ind w:left="0" w:firstLine="0"/>
        <w:jc w:val="both"/>
        <w:rPr>
          <w:rFonts w:ascii="Times New Roman" w:hAnsi="Times New Roman" w:cs="Times New Roman"/>
        </w:rPr>
      </w:pPr>
      <w:r w:rsidRPr="009B17C7">
        <w:rPr>
          <w:rFonts w:ascii="Times New Roman" w:hAnsi="Times New Roman" w:cs="Times New Roman"/>
        </w:rPr>
        <w:t>Prazo de validade da proposta, não inferior a sessenta dias;</w:t>
      </w:r>
    </w:p>
    <w:p w:rsidR="002E7001" w:rsidRPr="009B17C7" w:rsidRDefault="002E7001" w:rsidP="00002292">
      <w:pPr>
        <w:numPr>
          <w:ilvl w:val="0"/>
          <w:numId w:val="2"/>
        </w:numPr>
        <w:spacing w:before="120" w:line="276" w:lineRule="auto"/>
        <w:ind w:left="0" w:firstLine="0"/>
        <w:jc w:val="both"/>
        <w:rPr>
          <w:rFonts w:ascii="Times New Roman" w:hAnsi="Times New Roman" w:cs="Times New Roman"/>
        </w:rPr>
      </w:pPr>
      <w:r w:rsidRPr="009B17C7">
        <w:rPr>
          <w:rFonts w:ascii="Times New Roman" w:hAnsi="Times New Roman" w:cs="Times New Roman"/>
          <w:b/>
          <w:bCs/>
        </w:rPr>
        <w:t>Prazo para entrega do objeto</w:t>
      </w:r>
      <w:r w:rsidRPr="009B17C7">
        <w:rPr>
          <w:rFonts w:ascii="Times New Roman" w:hAnsi="Times New Roman" w:cs="Times New Roman"/>
        </w:rPr>
        <w:t xml:space="preserve">, que não poderá ser superior a </w:t>
      </w:r>
      <w:r w:rsidRPr="009B17C7">
        <w:rPr>
          <w:rFonts w:ascii="Times New Roman" w:hAnsi="Times New Roman" w:cs="Times New Roman"/>
          <w:b/>
          <w:bCs/>
        </w:rPr>
        <w:t>05 (cinco) dias úteis,</w:t>
      </w:r>
      <w:r w:rsidRPr="009B17C7">
        <w:rPr>
          <w:rFonts w:ascii="Times New Roman" w:hAnsi="Times New Roman" w:cs="Times New Roman"/>
        </w:rPr>
        <w:t xml:space="preserve"> a contar da assinatura do contrato.</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7.2. A proposta comercial poderá referir-se a um ou mais ITEM de acordo com a conveniência da empresa licitante.</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 xml:space="preserve">7.3. Propostas que possuírem pequenas incorreções que não acarretem lesões ao direito das demais licitantes, poderão ser </w:t>
      </w:r>
      <w:r w:rsidRPr="009B17C7">
        <w:rPr>
          <w:rFonts w:ascii="Times New Roman" w:hAnsi="Times New Roman" w:cs="Times New Roman"/>
          <w:u w:val="single"/>
        </w:rPr>
        <w:t>retificadas pelo representante legal da empresa</w:t>
      </w:r>
      <w:r w:rsidRPr="009B17C7">
        <w:rPr>
          <w:rFonts w:ascii="Times New Roman" w:hAnsi="Times New Roman" w:cs="Times New Roman"/>
        </w:rPr>
        <w:t xml:space="preserve"> ou seu mandatário na sessão pública do pregão, após autorização da pregoeira.</w:t>
      </w:r>
    </w:p>
    <w:p w:rsidR="002E7001" w:rsidRPr="009B17C7" w:rsidRDefault="002E7001" w:rsidP="009B17C7">
      <w:pPr>
        <w:pStyle w:val="Corpodetexto"/>
        <w:spacing w:line="276" w:lineRule="auto"/>
        <w:rPr>
          <w:rFonts w:ascii="Times New Roman" w:hAnsi="Times New Roman" w:cs="Times New Roman"/>
          <w:szCs w:val="22"/>
        </w:rPr>
      </w:pPr>
      <w:r w:rsidRPr="009B17C7">
        <w:rPr>
          <w:rFonts w:ascii="Times New Roman" w:hAnsi="Times New Roman" w:cs="Times New Roman"/>
          <w:szCs w:val="22"/>
        </w:rPr>
        <w:t>7.4. Só serão admitidas propostas que ofertem apenas uma marca, um modelo e um preço para cada item do objeto desta licitação.</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7.5. Quando a especificação técnica de determinado item utilizar a terminologia “aproximadamente” ou “aproximada”, o produto ofertado pelo proponente deverá ter a medida compreendida no intervalo entre 5% (cinco por cento) acima ou 5% (cinco por cento) abaixo da medida descrita na especificação do item.</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7.6. A apresentação da proposta por parte da licitante significa pleno conhecimento e integral concordância com os Títulos e condições deste edital e total sujeição à legislação pertinente.</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7.7. As propostas de Registro de Preços deverão ser apresentadas no padrão do modelo constante em a este edital.</w:t>
      </w:r>
    </w:p>
    <w:p w:rsidR="002E7001" w:rsidRPr="009B17C7" w:rsidRDefault="002E7001" w:rsidP="009B17C7">
      <w:pPr>
        <w:spacing w:line="276" w:lineRule="auto"/>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8 – DA HABILITAÇÃO</w:t>
      </w:r>
    </w:p>
    <w:p w:rsidR="002E7001" w:rsidRPr="009B17C7" w:rsidRDefault="002E7001" w:rsidP="009B17C7">
      <w:pPr>
        <w:spacing w:line="276" w:lineRule="auto"/>
        <w:jc w:val="both"/>
        <w:rPr>
          <w:rFonts w:ascii="Times New Roman" w:hAnsi="Times New Roman" w:cs="Times New Roman"/>
          <w:b/>
        </w:rPr>
      </w:pPr>
    </w:p>
    <w:p w:rsidR="002E7001" w:rsidRPr="009B17C7" w:rsidRDefault="002E7001" w:rsidP="009B17C7">
      <w:pPr>
        <w:pStyle w:val="Corpodetexto2"/>
        <w:tabs>
          <w:tab w:val="left" w:pos="144"/>
          <w:tab w:val="left" w:pos="864"/>
          <w:tab w:val="left" w:pos="1584"/>
          <w:tab w:val="left" w:pos="2304"/>
          <w:tab w:val="left" w:pos="3024"/>
          <w:tab w:val="left" w:pos="3744"/>
          <w:tab w:val="left" w:pos="4464"/>
          <w:tab w:val="left" w:pos="5184"/>
          <w:tab w:val="left" w:pos="5904"/>
          <w:tab w:val="left" w:pos="6624"/>
        </w:tabs>
        <w:spacing w:line="276" w:lineRule="auto"/>
        <w:jc w:val="both"/>
        <w:rPr>
          <w:rFonts w:ascii="Times New Roman" w:hAnsi="Times New Roman" w:cs="Times New Roman"/>
          <w:bCs/>
          <w:sz w:val="22"/>
          <w:szCs w:val="22"/>
        </w:rPr>
      </w:pPr>
      <w:r w:rsidRPr="009B17C7">
        <w:rPr>
          <w:rFonts w:ascii="Times New Roman" w:hAnsi="Times New Roman" w:cs="Times New Roman"/>
          <w:bCs/>
          <w:sz w:val="22"/>
          <w:szCs w:val="22"/>
        </w:rPr>
        <w:t>8</w:t>
      </w:r>
      <w:r w:rsidRPr="009B17C7">
        <w:rPr>
          <w:rFonts w:ascii="Times New Roman" w:hAnsi="Times New Roman" w:cs="Times New Roman"/>
          <w:b/>
          <w:bCs/>
          <w:sz w:val="22"/>
          <w:szCs w:val="22"/>
        </w:rPr>
        <w:t>.1. HABILITAÇÃO JURÍDICA</w:t>
      </w:r>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Cs/>
        </w:rPr>
        <w:t xml:space="preserve">8.1.1. Registro comercial, no caso de empresa individual; </w:t>
      </w:r>
      <w:proofErr w:type="gramStart"/>
      <w:r w:rsidRPr="009B17C7">
        <w:rPr>
          <w:rFonts w:ascii="Times New Roman" w:hAnsi="Times New Roman" w:cs="Times New Roman"/>
          <w:bCs/>
        </w:rPr>
        <w:t>ou</w:t>
      </w:r>
      <w:proofErr w:type="gramEnd"/>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Cs/>
        </w:rPr>
        <w:lastRenderedPageBreak/>
        <w:t xml:space="preserve">8.1.2. Ato constitutivo e alterações subsequentes, ou contrato consolidado, devidamente registrado, em se tratando de sociedade comercial, e, no caso de sociedade por ações, acompanhado de documentos de eleição de seus administradores; </w:t>
      </w:r>
      <w:proofErr w:type="gramStart"/>
      <w:r w:rsidRPr="009B17C7">
        <w:rPr>
          <w:rFonts w:ascii="Times New Roman" w:hAnsi="Times New Roman" w:cs="Times New Roman"/>
          <w:bCs/>
        </w:rPr>
        <w:t>ou</w:t>
      </w:r>
      <w:proofErr w:type="gramEnd"/>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Cs/>
        </w:rPr>
        <w:t xml:space="preserve">8.1.3. Inscrição no Registro Civil de Pessoas Jurídicas do ato constitutivo, no caso de sociedades civis, acompanhada dos nomes e endereços dos diretores em exercício; </w:t>
      </w:r>
      <w:proofErr w:type="gramStart"/>
      <w:r w:rsidRPr="009B17C7">
        <w:rPr>
          <w:rFonts w:ascii="Times New Roman" w:hAnsi="Times New Roman" w:cs="Times New Roman"/>
          <w:bCs/>
        </w:rPr>
        <w:t>ou</w:t>
      </w:r>
      <w:proofErr w:type="gramEnd"/>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Cs/>
        </w:rPr>
        <w:t>8.1.4. Decreto de autorização em se tratando de empresa ou sociedade estrangeira em funcionamento no país, e ato de registro ou autorização para funcionamento expedido pelo órgão competente, quando a atividade assim o exigir.</w:t>
      </w:r>
    </w:p>
    <w:p w:rsidR="002E7001" w:rsidRPr="009B17C7" w:rsidRDefault="002E7001" w:rsidP="009B17C7">
      <w:pPr>
        <w:autoSpaceDE w:val="0"/>
        <w:spacing w:line="276" w:lineRule="auto"/>
        <w:jc w:val="both"/>
        <w:rPr>
          <w:rFonts w:ascii="Times New Roman" w:hAnsi="Times New Roman" w:cs="Times New Roman"/>
          <w:b/>
          <w:bCs/>
        </w:rPr>
      </w:pPr>
      <w:r w:rsidRPr="009B17C7">
        <w:rPr>
          <w:rFonts w:ascii="Times New Roman" w:hAnsi="Times New Roman" w:cs="Times New Roman"/>
          <w:b/>
          <w:bCs/>
        </w:rPr>
        <w:t>8.1.5. Documento de Identidade e CPF dos sócios da empresa.</w:t>
      </w:r>
    </w:p>
    <w:p w:rsidR="002E7001" w:rsidRPr="009B17C7" w:rsidRDefault="002E7001" w:rsidP="009B17C7">
      <w:pPr>
        <w:shd w:val="clear" w:color="auto" w:fill="C0C0C0"/>
        <w:tabs>
          <w:tab w:val="left" w:pos="11355"/>
        </w:tabs>
        <w:autoSpaceDE w:val="0"/>
        <w:spacing w:line="276" w:lineRule="auto"/>
        <w:jc w:val="both"/>
        <w:rPr>
          <w:rFonts w:ascii="Times New Roman" w:hAnsi="Times New Roman" w:cs="Times New Roman"/>
          <w:bCs/>
        </w:rPr>
      </w:pPr>
      <w:r w:rsidRPr="009B17C7">
        <w:rPr>
          <w:rFonts w:ascii="Times New Roman" w:hAnsi="Times New Roman" w:cs="Times New Roman"/>
          <w:bCs/>
        </w:rPr>
        <w:t>8.1.6. Os documentos relacionados nos subitens "8.1.1" a "8.1.2" do item 8.2.3 não precisarão constar do "Envelope Documentos de Habilitação", se tiverem sido apresentados no ato do Credenciamento deste Pregão, desde que sejam originais ou estejam autenticados em Cartório.</w:t>
      </w:r>
    </w:p>
    <w:p w:rsidR="002E7001" w:rsidRPr="009B17C7" w:rsidRDefault="002E7001" w:rsidP="009B17C7">
      <w:pPr>
        <w:autoSpaceDE w:val="0"/>
        <w:spacing w:line="276" w:lineRule="auto"/>
        <w:jc w:val="both"/>
        <w:rPr>
          <w:rFonts w:ascii="Times New Roman" w:hAnsi="Times New Roman" w:cs="Times New Roman"/>
          <w:b/>
          <w:bCs/>
        </w:rPr>
      </w:pPr>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
          <w:bCs/>
        </w:rPr>
        <w:t>8.2.2. QUALIFICAÇÃO ECONÔMICO-FINANCEIRA</w:t>
      </w:r>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Cs/>
        </w:rPr>
        <w:t xml:space="preserve">8.2.2.1. </w:t>
      </w:r>
      <w:r w:rsidRPr="009B17C7">
        <w:rPr>
          <w:rFonts w:ascii="Times New Roman" w:hAnsi="Times New Roman" w:cs="Times New Roman"/>
          <w:b/>
          <w:bCs/>
        </w:rPr>
        <w:t>Certidão negativa de pedido de falência,</w:t>
      </w:r>
      <w:r w:rsidRPr="009B17C7">
        <w:rPr>
          <w:rFonts w:ascii="Times New Roman" w:hAnsi="Times New Roman" w:cs="Times New Roman"/>
          <w:bCs/>
        </w:rPr>
        <w:t xml:space="preserve"> expedida pelo distribuidor da sede da pessoa jurídica em data não superior a 60 (sessenta) dias da data da abertura do certame, se outro prazo não constar do documento.</w:t>
      </w:r>
    </w:p>
    <w:p w:rsidR="002E7001" w:rsidRPr="009B17C7" w:rsidRDefault="002E7001" w:rsidP="009B17C7">
      <w:pPr>
        <w:autoSpaceDE w:val="0"/>
        <w:spacing w:line="276" w:lineRule="auto"/>
        <w:jc w:val="both"/>
        <w:rPr>
          <w:rFonts w:ascii="Times New Roman" w:hAnsi="Times New Roman" w:cs="Times New Roman"/>
          <w:b/>
          <w:bCs/>
        </w:rPr>
      </w:pPr>
    </w:p>
    <w:p w:rsidR="002E7001" w:rsidRPr="009B17C7" w:rsidRDefault="002E7001" w:rsidP="009B17C7">
      <w:pPr>
        <w:autoSpaceDE w:val="0"/>
        <w:spacing w:line="276" w:lineRule="auto"/>
        <w:jc w:val="both"/>
        <w:rPr>
          <w:rFonts w:ascii="Times New Roman" w:hAnsi="Times New Roman" w:cs="Times New Roman"/>
          <w:b/>
          <w:bCs/>
        </w:rPr>
      </w:pPr>
      <w:r w:rsidRPr="009B17C7">
        <w:rPr>
          <w:rFonts w:ascii="Times New Roman" w:hAnsi="Times New Roman" w:cs="Times New Roman"/>
          <w:b/>
          <w:bCs/>
        </w:rPr>
        <w:t>8.2.3. REGULARIDADE FISCAL</w:t>
      </w:r>
    </w:p>
    <w:p w:rsidR="002E7001" w:rsidRPr="009B17C7" w:rsidRDefault="002E7001" w:rsidP="009B17C7">
      <w:pPr>
        <w:tabs>
          <w:tab w:val="left" w:pos="2700"/>
        </w:tabs>
        <w:autoSpaceDE w:val="0"/>
        <w:spacing w:line="276" w:lineRule="auto"/>
        <w:jc w:val="both"/>
        <w:rPr>
          <w:rFonts w:ascii="Times New Roman" w:hAnsi="Times New Roman" w:cs="Times New Roman"/>
          <w:bCs/>
        </w:rPr>
      </w:pPr>
      <w:r w:rsidRPr="009B17C7">
        <w:rPr>
          <w:rFonts w:ascii="Times New Roman" w:hAnsi="Times New Roman" w:cs="Times New Roman"/>
          <w:bCs/>
        </w:rPr>
        <w:t xml:space="preserve">8.2.3.1. Prova de inscrição no Cadastro Nacional de Pessoa Jurídica </w:t>
      </w:r>
      <w:r w:rsidRPr="009B17C7">
        <w:rPr>
          <w:rFonts w:ascii="Times New Roman" w:hAnsi="Times New Roman" w:cs="Times New Roman"/>
          <w:b/>
          <w:bCs/>
        </w:rPr>
        <w:t>(cartão CNPJ).</w:t>
      </w:r>
    </w:p>
    <w:p w:rsidR="002E7001" w:rsidRPr="009B17C7" w:rsidRDefault="002E7001" w:rsidP="009B17C7">
      <w:pPr>
        <w:tabs>
          <w:tab w:val="left" w:pos="2970"/>
        </w:tabs>
        <w:autoSpaceDE w:val="0"/>
        <w:spacing w:line="276" w:lineRule="auto"/>
        <w:jc w:val="both"/>
        <w:rPr>
          <w:rFonts w:ascii="Times New Roman" w:hAnsi="Times New Roman" w:cs="Times New Roman"/>
          <w:bCs/>
        </w:rPr>
      </w:pPr>
      <w:r w:rsidRPr="009B17C7">
        <w:rPr>
          <w:rFonts w:ascii="Times New Roman" w:hAnsi="Times New Roman" w:cs="Times New Roman"/>
          <w:bCs/>
        </w:rPr>
        <w:t xml:space="preserve">8.2.3.2.  Certificado de Regularidade do Fundo de Garantia por Tempo de Serviço – </w:t>
      </w:r>
      <w:r w:rsidRPr="009B17C7">
        <w:rPr>
          <w:rFonts w:ascii="Times New Roman" w:hAnsi="Times New Roman" w:cs="Times New Roman"/>
          <w:b/>
          <w:bCs/>
        </w:rPr>
        <w:t>FGTS,</w:t>
      </w:r>
      <w:r w:rsidRPr="009B17C7">
        <w:rPr>
          <w:rFonts w:ascii="Times New Roman" w:hAnsi="Times New Roman" w:cs="Times New Roman"/>
          <w:bCs/>
        </w:rPr>
        <w:t xml:space="preserve"> fornecido pela Caixa Econômica Federal. </w:t>
      </w:r>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Cs/>
        </w:rPr>
        <w:t xml:space="preserve">8.2.3.3. Certidão atualizada de inexistência de débito para com o Instituto Nacional de Seguro Social – </w:t>
      </w:r>
      <w:r w:rsidRPr="009B17C7">
        <w:rPr>
          <w:rFonts w:ascii="Times New Roman" w:hAnsi="Times New Roman" w:cs="Times New Roman"/>
          <w:b/>
          <w:bCs/>
        </w:rPr>
        <w:t>CND.</w:t>
      </w:r>
      <w:r w:rsidRPr="009B17C7">
        <w:rPr>
          <w:rFonts w:ascii="Times New Roman" w:hAnsi="Times New Roman" w:cs="Times New Roman"/>
          <w:bCs/>
        </w:rPr>
        <w:t xml:space="preserve"> </w:t>
      </w:r>
    </w:p>
    <w:p w:rsidR="002E7001" w:rsidRPr="009B17C7" w:rsidRDefault="002E7001" w:rsidP="009B17C7">
      <w:pPr>
        <w:shd w:val="clear" w:color="auto" w:fill="E6E6E6"/>
        <w:autoSpaceDE w:val="0"/>
        <w:spacing w:line="276" w:lineRule="auto"/>
        <w:jc w:val="both"/>
        <w:rPr>
          <w:rFonts w:ascii="Times New Roman" w:hAnsi="Times New Roman" w:cs="Times New Roman"/>
          <w:bCs/>
        </w:rPr>
      </w:pPr>
      <w:r w:rsidRPr="009B17C7">
        <w:rPr>
          <w:rFonts w:ascii="Times New Roman" w:hAnsi="Times New Roman" w:cs="Times New Roman"/>
          <w:bCs/>
        </w:rPr>
        <w:t>Observação: A regularidade perante o INSS será comprovada por meio de Certidão Negativa de Débito emitida pelo próprio INSS ou pela RECEITA FEDERAL DO BRASIL.</w:t>
      </w:r>
      <w:proofErr w:type="gramStart"/>
      <w:r w:rsidRPr="009B17C7">
        <w:rPr>
          <w:rFonts w:ascii="Times New Roman" w:hAnsi="Times New Roman" w:cs="Times New Roman"/>
          <w:bCs/>
        </w:rPr>
        <w:t xml:space="preserve">  </w:t>
      </w:r>
    </w:p>
    <w:p w:rsidR="002E7001" w:rsidRPr="009B17C7" w:rsidRDefault="002E7001" w:rsidP="009B17C7">
      <w:pPr>
        <w:autoSpaceDE w:val="0"/>
        <w:spacing w:line="276" w:lineRule="auto"/>
        <w:jc w:val="both"/>
        <w:rPr>
          <w:rFonts w:ascii="Times New Roman" w:hAnsi="Times New Roman" w:cs="Times New Roman"/>
          <w:bCs/>
        </w:rPr>
      </w:pPr>
      <w:proofErr w:type="gramEnd"/>
      <w:r w:rsidRPr="009B17C7">
        <w:rPr>
          <w:rFonts w:ascii="Times New Roman" w:hAnsi="Times New Roman" w:cs="Times New Roman"/>
          <w:bCs/>
        </w:rPr>
        <w:t xml:space="preserve">8.2.3.45. Certidão de regularidade para com a </w:t>
      </w:r>
      <w:r w:rsidRPr="009B17C7">
        <w:rPr>
          <w:rFonts w:ascii="Times New Roman" w:hAnsi="Times New Roman" w:cs="Times New Roman"/>
          <w:b/>
          <w:bCs/>
        </w:rPr>
        <w:t>Fazenda Estadual</w:t>
      </w:r>
      <w:r w:rsidRPr="009B17C7">
        <w:rPr>
          <w:rFonts w:ascii="Times New Roman" w:hAnsi="Times New Roman" w:cs="Times New Roman"/>
          <w:bCs/>
        </w:rPr>
        <w:t xml:space="preserve"> do domicílio ou sede da proponente, pertinente ao seu ramo de atividade e relativa aos tributos relacionados com o objeto licitado.</w:t>
      </w:r>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Cs/>
        </w:rPr>
        <w:t xml:space="preserve">8.2.3.6. Comprovação de Regularidade perante a </w:t>
      </w:r>
      <w:r w:rsidRPr="009B17C7">
        <w:rPr>
          <w:rFonts w:ascii="Times New Roman" w:hAnsi="Times New Roman" w:cs="Times New Roman"/>
          <w:b/>
          <w:bCs/>
        </w:rPr>
        <w:t>Fazenda Municipal</w:t>
      </w:r>
      <w:r w:rsidRPr="009B17C7">
        <w:rPr>
          <w:rFonts w:ascii="Times New Roman" w:hAnsi="Times New Roman" w:cs="Times New Roman"/>
          <w:bCs/>
        </w:rPr>
        <w:t>: Certidão dos Tributos relativos ao domicílio ou sede da proponente. A proponente com filial no Município de Ibiaí</w:t>
      </w:r>
      <w:proofErr w:type="gramStart"/>
      <w:r w:rsidRPr="009B17C7">
        <w:rPr>
          <w:rFonts w:ascii="Times New Roman" w:hAnsi="Times New Roman" w:cs="Times New Roman"/>
          <w:bCs/>
        </w:rPr>
        <w:t>, fica</w:t>
      </w:r>
      <w:proofErr w:type="gramEnd"/>
      <w:r w:rsidRPr="009B17C7">
        <w:rPr>
          <w:rFonts w:ascii="Times New Roman" w:hAnsi="Times New Roman" w:cs="Times New Roman"/>
          <w:bCs/>
        </w:rPr>
        <w:t xml:space="preserve"> obrigada a fornecer a certidão relativa a esta Filial, para atendimento do item.</w:t>
      </w:r>
    </w:p>
    <w:p w:rsidR="002E7001" w:rsidRPr="009B17C7" w:rsidRDefault="002E7001" w:rsidP="009B17C7">
      <w:pPr>
        <w:autoSpaceDE w:val="0"/>
        <w:spacing w:line="276" w:lineRule="auto"/>
        <w:jc w:val="both"/>
        <w:rPr>
          <w:rFonts w:ascii="Times New Roman" w:hAnsi="Times New Roman" w:cs="Times New Roman"/>
          <w:bCs/>
        </w:rPr>
      </w:pPr>
      <w:r w:rsidRPr="009B17C7">
        <w:rPr>
          <w:rFonts w:ascii="Times New Roman" w:hAnsi="Times New Roman" w:cs="Times New Roman"/>
          <w:bCs/>
        </w:rPr>
        <w:t>8.2.3.7. Certidão Negativa de Débitos Trabalhistas (</w:t>
      </w:r>
      <w:r w:rsidRPr="009B17C7">
        <w:rPr>
          <w:rFonts w:ascii="Times New Roman" w:hAnsi="Times New Roman" w:cs="Times New Roman"/>
          <w:b/>
          <w:bCs/>
        </w:rPr>
        <w:t>CNDT)</w:t>
      </w:r>
      <w:r w:rsidRPr="009B17C7">
        <w:rPr>
          <w:rFonts w:ascii="Times New Roman" w:hAnsi="Times New Roman" w:cs="Times New Roman"/>
          <w:bCs/>
        </w:rPr>
        <w:t xml:space="preserve"> que comprove a inexistência de débitos inadimplidos perante a Justiça do Trabalho da jurisdição da sede da licitante, nos termos do inciso V do Art. 29 da Lei Federal n. 8.666/93, acrescentado pela Lei Federal n. 12.440/2011 de </w:t>
      </w:r>
      <w:proofErr w:type="gramStart"/>
      <w:r w:rsidRPr="009B17C7">
        <w:rPr>
          <w:rFonts w:ascii="Times New Roman" w:hAnsi="Times New Roman" w:cs="Times New Roman"/>
          <w:bCs/>
        </w:rPr>
        <w:t>7</w:t>
      </w:r>
      <w:proofErr w:type="gramEnd"/>
      <w:r w:rsidRPr="009B17C7">
        <w:rPr>
          <w:rFonts w:ascii="Times New Roman" w:hAnsi="Times New Roman" w:cs="Times New Roman"/>
          <w:bCs/>
        </w:rPr>
        <w:t xml:space="preserve"> de julho de 2011.</w:t>
      </w:r>
    </w:p>
    <w:p w:rsidR="002E7001" w:rsidRPr="009B17C7" w:rsidRDefault="002E7001" w:rsidP="009B17C7">
      <w:pPr>
        <w:pStyle w:val="Corpodetexto"/>
        <w:tabs>
          <w:tab w:val="left" w:pos="1080"/>
        </w:tabs>
        <w:spacing w:line="276" w:lineRule="auto"/>
        <w:rPr>
          <w:rFonts w:ascii="Times New Roman" w:hAnsi="Times New Roman" w:cs="Times New Roman"/>
          <w:szCs w:val="22"/>
        </w:rPr>
      </w:pPr>
    </w:p>
    <w:p w:rsidR="002E7001" w:rsidRPr="009B17C7" w:rsidRDefault="002E7001" w:rsidP="009B17C7">
      <w:pPr>
        <w:pStyle w:val="Corpodetexto"/>
        <w:tabs>
          <w:tab w:val="left" w:pos="280"/>
        </w:tabs>
        <w:spacing w:line="276" w:lineRule="auto"/>
        <w:rPr>
          <w:rFonts w:ascii="Times New Roman" w:hAnsi="Times New Roman" w:cs="Times New Roman"/>
          <w:b/>
          <w:szCs w:val="22"/>
        </w:rPr>
      </w:pPr>
      <w:r w:rsidRPr="009B17C7">
        <w:rPr>
          <w:rFonts w:ascii="Times New Roman" w:hAnsi="Times New Roman" w:cs="Times New Roman"/>
          <w:b/>
          <w:szCs w:val="22"/>
        </w:rPr>
        <w:t>8.3- QUALIFICAÇÃO TÉCNICA:</w:t>
      </w:r>
    </w:p>
    <w:p w:rsidR="002E7001" w:rsidRPr="009B17C7" w:rsidRDefault="002E7001" w:rsidP="009B17C7">
      <w:pPr>
        <w:spacing w:line="276" w:lineRule="auto"/>
        <w:jc w:val="both"/>
        <w:rPr>
          <w:rFonts w:ascii="Times New Roman" w:hAnsi="Times New Roman" w:cs="Times New Roman"/>
          <w:b/>
          <w:bCs/>
        </w:rPr>
      </w:pPr>
      <w:r w:rsidRPr="009B17C7">
        <w:rPr>
          <w:rFonts w:ascii="Times New Roman" w:hAnsi="Times New Roman" w:cs="Times New Roman"/>
          <w:b/>
          <w:bCs/>
        </w:rPr>
        <w:t xml:space="preserve"> a) Atestado fornecido por pessoa jurídica de direito público ou privado, reconhecidamente idônea, que ateste haver o licitante prestado ou estar prestando serviços compatíveis em características e quantidades com o objeto ora licitado; </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 xml:space="preserve">8.3 – Juntamente com os documentos referidos nesta cláusula </w:t>
      </w:r>
      <w:proofErr w:type="gramStart"/>
      <w:r w:rsidRPr="009B17C7">
        <w:rPr>
          <w:rFonts w:ascii="Times New Roman" w:hAnsi="Times New Roman" w:cs="Times New Roman"/>
        </w:rPr>
        <w:t>serão</w:t>
      </w:r>
      <w:proofErr w:type="gramEnd"/>
      <w:r w:rsidRPr="009B17C7">
        <w:rPr>
          <w:rFonts w:ascii="Times New Roman" w:hAnsi="Times New Roman" w:cs="Times New Roman"/>
        </w:rPr>
        <w:t xml:space="preserve"> apresentados para fins de habilitação, Declaração, assinada pelo representante legal da empresa, firmada sob as penas da lei:</w:t>
      </w:r>
    </w:p>
    <w:p w:rsidR="002E7001" w:rsidRPr="009B17C7" w:rsidRDefault="002E7001" w:rsidP="009B17C7">
      <w:pPr>
        <w:numPr>
          <w:ilvl w:val="12"/>
          <w:numId w:val="0"/>
        </w:numPr>
        <w:spacing w:line="276" w:lineRule="auto"/>
        <w:jc w:val="both"/>
        <w:rPr>
          <w:rFonts w:ascii="Times New Roman" w:hAnsi="Times New Roman" w:cs="Times New Roman"/>
          <w:b/>
        </w:rPr>
      </w:pPr>
      <w:r w:rsidRPr="009B17C7">
        <w:rPr>
          <w:rFonts w:ascii="Times New Roman" w:hAnsi="Times New Roman" w:cs="Times New Roman"/>
          <w:b/>
        </w:rPr>
        <w:t xml:space="preserve">8.3.1. </w:t>
      </w:r>
      <w:proofErr w:type="gramStart"/>
      <w:r w:rsidRPr="009B17C7">
        <w:rPr>
          <w:rFonts w:ascii="Times New Roman" w:hAnsi="Times New Roman" w:cs="Times New Roman"/>
          <w:b/>
        </w:rPr>
        <w:t>de</w:t>
      </w:r>
      <w:proofErr w:type="gramEnd"/>
      <w:r w:rsidRPr="009B17C7">
        <w:rPr>
          <w:rFonts w:ascii="Times New Roman" w:hAnsi="Times New Roman" w:cs="Times New Roman"/>
          <w:b/>
        </w:rPr>
        <w:t xml:space="preserve"> que a empresa não se acha declarada inidônea para licitar e contratar com o Poder Público ou suspensa do direito de licitar com o Poder Público;</w:t>
      </w:r>
    </w:p>
    <w:p w:rsidR="002E7001" w:rsidRPr="009B17C7" w:rsidRDefault="002E7001" w:rsidP="009B17C7">
      <w:pPr>
        <w:numPr>
          <w:ilvl w:val="12"/>
          <w:numId w:val="0"/>
        </w:numPr>
        <w:spacing w:line="276" w:lineRule="auto"/>
        <w:jc w:val="both"/>
        <w:rPr>
          <w:rFonts w:ascii="Times New Roman" w:hAnsi="Times New Roman" w:cs="Times New Roman"/>
          <w:b/>
        </w:rPr>
      </w:pPr>
      <w:r w:rsidRPr="009B17C7">
        <w:rPr>
          <w:rFonts w:ascii="Times New Roman" w:hAnsi="Times New Roman" w:cs="Times New Roman"/>
          <w:b/>
        </w:rPr>
        <w:lastRenderedPageBreak/>
        <w:t xml:space="preserve">8.3.2. </w:t>
      </w:r>
      <w:proofErr w:type="gramStart"/>
      <w:r w:rsidRPr="009B17C7">
        <w:rPr>
          <w:rFonts w:ascii="Times New Roman" w:hAnsi="Times New Roman" w:cs="Times New Roman"/>
          <w:b/>
        </w:rPr>
        <w:t>de</w:t>
      </w:r>
      <w:proofErr w:type="gramEnd"/>
      <w:r w:rsidRPr="009B17C7">
        <w:rPr>
          <w:rFonts w:ascii="Times New Roman" w:hAnsi="Times New Roman" w:cs="Times New Roman"/>
          <w:b/>
        </w:rPr>
        <w:t xml:space="preserve"> que a empresa não possui trabalhadores menores de 18 anos realizando trabalho noturno, perigoso ou insalubre e de qualquer trabalho a menores de 16 anos, segundo determina o inciso V do artigo 27 da Lei Federal 8.666/93 (com redação dada pela Lei nº 9.854 de 27 de outubro de 1999), salvo na condição de aprendiz, a partir de 14 anos, na forma da Lei.</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b/>
        </w:rPr>
        <w:t xml:space="preserve">8.3.3. </w:t>
      </w:r>
      <w:proofErr w:type="gramStart"/>
      <w:r w:rsidRPr="009B17C7">
        <w:rPr>
          <w:rFonts w:ascii="Times New Roman" w:hAnsi="Times New Roman" w:cs="Times New Roman"/>
          <w:b/>
        </w:rPr>
        <w:t>de</w:t>
      </w:r>
      <w:proofErr w:type="gramEnd"/>
      <w:r w:rsidRPr="009B17C7">
        <w:rPr>
          <w:rFonts w:ascii="Times New Roman" w:hAnsi="Times New Roman" w:cs="Times New Roman"/>
          <w:b/>
        </w:rPr>
        <w:t xml:space="preserve"> disponibilidade de recursos humanos e materiais, equipamentos, ferramentas necessários ao cumprimento do objeto desta licitação, assinada pelo representante legal da empresa</w:t>
      </w:r>
      <w:r w:rsidRPr="009B17C7">
        <w:rPr>
          <w:rFonts w:ascii="Times New Roman" w:hAnsi="Times New Roman" w:cs="Times New Roman"/>
        </w:rPr>
        <w:t>.</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8.3.4. A declaração deverá ser apresentada conforme modelo constante do Anexo IV deste ato convocatório.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8.3.5 – Os documentos necessários à habilitação poderão ser apresentados em original, por qualquer processo de cópia (legível) autenticada por Cartório competente ou publicação em Órgão da Imprensa Oficial.</w:t>
      </w:r>
    </w:p>
    <w:p w:rsidR="002E7001" w:rsidRPr="009B17C7" w:rsidRDefault="002E7001" w:rsidP="009B17C7">
      <w:pPr>
        <w:numPr>
          <w:ilvl w:val="12"/>
          <w:numId w:val="0"/>
        </w:numPr>
        <w:spacing w:line="276" w:lineRule="auto"/>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9– DA SESSÃO PÚBLICA</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9.1. Encerrado o prazo de credenciamento, a Pregoeira declarará aberta à sessão pública, recebendo, exclusivamente, dos participantes devidamente credenciados entregarão os envelopes contendo a proposta de Registro de Preços e os documentos de habilitação, respeitando-se a ordem de credenciamento efetuada.</w:t>
      </w:r>
    </w:p>
    <w:p w:rsidR="002E7001" w:rsidRPr="009B17C7" w:rsidRDefault="002E7001" w:rsidP="009B17C7">
      <w:pPr>
        <w:numPr>
          <w:ilvl w:val="12"/>
          <w:numId w:val="0"/>
        </w:numPr>
        <w:spacing w:line="276" w:lineRule="auto"/>
        <w:jc w:val="both"/>
        <w:rPr>
          <w:rFonts w:ascii="Times New Roman" w:hAnsi="Times New Roman" w:cs="Times New Roman"/>
          <w:u w:val="single"/>
        </w:rPr>
      </w:pPr>
      <w:r w:rsidRPr="009B17C7">
        <w:rPr>
          <w:rFonts w:ascii="Times New Roman" w:hAnsi="Times New Roman" w:cs="Times New Roman"/>
          <w:u w:val="single"/>
        </w:rPr>
        <w:t>9.2. Classificação das Propostas de Registro de Preços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 xml:space="preserve">9.2.1. Abertos os envelopes de Propostas de Registro de Preços, </w:t>
      </w:r>
      <w:proofErr w:type="gramStart"/>
      <w:r w:rsidRPr="009B17C7">
        <w:rPr>
          <w:rFonts w:ascii="Times New Roman" w:hAnsi="Times New Roman" w:cs="Times New Roman"/>
        </w:rPr>
        <w:t>estes serão</w:t>
      </w:r>
      <w:proofErr w:type="gramEnd"/>
      <w:r w:rsidRPr="009B17C7">
        <w:rPr>
          <w:rFonts w:ascii="Times New Roman" w:hAnsi="Times New Roman" w:cs="Times New Roman"/>
        </w:rPr>
        <w:t xml:space="preserve"> analisadas e verificadas o atendimento a todas as especificações e condições estabelecidas neste Edital e seus Anexos, sendo imediatamente desclassificadas aquelas que estiverem em desacordo.</w:t>
      </w:r>
    </w:p>
    <w:p w:rsidR="002E7001" w:rsidRPr="009B17C7" w:rsidRDefault="002E7001" w:rsidP="009B17C7">
      <w:pPr>
        <w:numPr>
          <w:ilvl w:val="12"/>
          <w:numId w:val="0"/>
        </w:numPr>
        <w:tabs>
          <w:tab w:val="left" w:pos="540"/>
        </w:tabs>
        <w:spacing w:line="276" w:lineRule="auto"/>
        <w:jc w:val="both"/>
        <w:rPr>
          <w:rFonts w:ascii="Times New Roman" w:hAnsi="Times New Roman" w:cs="Times New Roman"/>
        </w:rPr>
      </w:pPr>
      <w:r w:rsidRPr="009B17C7">
        <w:rPr>
          <w:rFonts w:ascii="Times New Roman" w:hAnsi="Times New Roman" w:cs="Times New Roman"/>
        </w:rPr>
        <w:t>9.2.2. A pregoeira classificará o autor da proposta de menor preço por ITEM e aqueles que tenham apresentado propostas em valores superiores em até 10% (dez por cento) à proposta de menor preço, para participarem dos lances verbais.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9.2.3. Se não houver, no mínimo, três propostas de preços nas condições definidas na cláusula anterior, a Pregoeira classificará as melhores propostas subsequentes, até o máximo de três, para que seus autores participem dos lances verbais, quaisquer que sejam os preços oferecidos nas propostas apresentadas.</w:t>
      </w:r>
    </w:p>
    <w:p w:rsidR="002E7001" w:rsidRPr="009B17C7" w:rsidRDefault="002E7001" w:rsidP="009B17C7">
      <w:pPr>
        <w:numPr>
          <w:ilvl w:val="12"/>
          <w:numId w:val="0"/>
        </w:numPr>
        <w:spacing w:line="276" w:lineRule="auto"/>
        <w:jc w:val="both"/>
        <w:rPr>
          <w:rFonts w:ascii="Times New Roman" w:hAnsi="Times New Roman" w:cs="Times New Roman"/>
          <w:u w:val="single"/>
        </w:rPr>
      </w:pPr>
      <w:r w:rsidRPr="009B17C7">
        <w:rPr>
          <w:rFonts w:ascii="Times New Roman" w:hAnsi="Times New Roman" w:cs="Times New Roman"/>
          <w:u w:val="single"/>
        </w:rPr>
        <w:t>9.3. Lances Verbais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9.3.1. Aos licitantes classificados, será dada a oportunidade para nova disputa, por meio de lances verbais e sucessivos, de valores distintos e decrescentes, a partir do autor da proposta classificada de maior preço e os demais.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9.3.2. Se duas ou mais propostas, em absoluta igualdade de condições, ficarem empatadas, será realizado sorteio em ato público, para definir a ordem de apresentação de lances.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9.3.3. A desistência em apresentar lance verbal, quando convocado pelo pregoeiro, implicará na exclusão do licitante da etapa de lances verbais e na manutenção do último preço apresentado pelos licitantes, para efeito de posterior ordenação das propostas.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9.3.4. O valor de decréscimo dos lances será determinado pela pregoeira na sessão pública do pregão.</w:t>
      </w:r>
    </w:p>
    <w:p w:rsidR="002E7001" w:rsidRPr="009B17C7" w:rsidRDefault="002E7001" w:rsidP="009B17C7">
      <w:pPr>
        <w:numPr>
          <w:ilvl w:val="12"/>
          <w:numId w:val="0"/>
        </w:numPr>
        <w:spacing w:line="276" w:lineRule="auto"/>
        <w:jc w:val="both"/>
        <w:rPr>
          <w:rFonts w:ascii="Times New Roman" w:hAnsi="Times New Roman" w:cs="Times New Roman"/>
          <w:u w:val="single"/>
        </w:rPr>
      </w:pPr>
      <w:r w:rsidRPr="009B17C7">
        <w:rPr>
          <w:rFonts w:ascii="Times New Roman" w:hAnsi="Times New Roman" w:cs="Times New Roman"/>
          <w:u w:val="single"/>
        </w:rPr>
        <w:t>9.4. Julgamento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9.4.1. O critério de julgamento será o de MENOR PREÇO OFERTADO POR ITEM, observados os prazos máximos para fornecimento, as especificações técnicas, os parâmetros de desempenho e qualidade e as demais condições definidas neste Edital.  (Ver Anexo I).</w:t>
      </w:r>
    </w:p>
    <w:p w:rsidR="002E7001" w:rsidRPr="009B17C7" w:rsidRDefault="002E7001" w:rsidP="009B17C7">
      <w:pPr>
        <w:pStyle w:val="Recuodecorpodetexto"/>
        <w:spacing w:line="276" w:lineRule="auto"/>
        <w:ind w:left="0"/>
        <w:jc w:val="both"/>
        <w:rPr>
          <w:sz w:val="22"/>
          <w:szCs w:val="22"/>
        </w:rPr>
      </w:pPr>
      <w:r w:rsidRPr="009B17C7">
        <w:rPr>
          <w:sz w:val="22"/>
          <w:szCs w:val="22"/>
        </w:rPr>
        <w:t>9.4.2. Declarada encerrada a etapa competitiva e ordenadas às ofertas, a Pregoeira examinará a aceitabilidade da primeira classificada, quanto ao objeto e valor, decidindo motivadamente a respeito.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 xml:space="preserve">9.4.2.1. </w:t>
      </w:r>
      <w:proofErr w:type="gramStart"/>
      <w:r w:rsidRPr="009B17C7">
        <w:rPr>
          <w:rFonts w:ascii="Times New Roman" w:hAnsi="Times New Roman" w:cs="Times New Roman"/>
        </w:rPr>
        <w:t>Caso não se realizem</w:t>
      </w:r>
      <w:proofErr w:type="gramEnd"/>
      <w:r w:rsidRPr="009B17C7">
        <w:rPr>
          <w:rFonts w:ascii="Times New Roman" w:hAnsi="Times New Roman" w:cs="Times New Roman"/>
        </w:rPr>
        <w:t xml:space="preserve"> lances verbais será verificada a conformidade entre a proposta escrita de menor preço e o valor estimado da contratação.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lastRenderedPageBreak/>
        <w:t>9.4.2.2. Em havendo apenas uma oferta e desde que atenda a todos os termos do edital e que seu preço seja compatível com o valor estimado, esta poderá ser aceita.</w:t>
      </w:r>
    </w:p>
    <w:p w:rsidR="002E7001" w:rsidRPr="009B17C7" w:rsidRDefault="002E7001" w:rsidP="009B17C7">
      <w:pPr>
        <w:pStyle w:val="Recuodecorpodetexto"/>
        <w:spacing w:line="276" w:lineRule="auto"/>
        <w:ind w:left="0"/>
        <w:jc w:val="both"/>
        <w:rPr>
          <w:sz w:val="22"/>
          <w:szCs w:val="22"/>
        </w:rPr>
      </w:pPr>
      <w:r w:rsidRPr="009B17C7">
        <w:rPr>
          <w:sz w:val="22"/>
          <w:szCs w:val="22"/>
        </w:rPr>
        <w:t>9.4.3. Sendo aceitável a oferta de menor preço, será aberto o envelope contendo a documentação de habilitação do licitante que a tiver formulado, para confirmação das suas condições de habilitação.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9.4.4. Constatado o atendimento pleno às exigências editalícias será declarado o proponente vencedor sendo-lhe adjudicado o objeto para o qual apresentou proposta.</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 xml:space="preserve">9.4.5. Nas situações previstas no item “3” Anexo I deste Edital, o julgamento quanto </w:t>
      </w:r>
      <w:proofErr w:type="gramStart"/>
      <w:r w:rsidRPr="009B17C7">
        <w:rPr>
          <w:rFonts w:ascii="Times New Roman" w:hAnsi="Times New Roman" w:cs="Times New Roman"/>
        </w:rPr>
        <w:t>a</w:t>
      </w:r>
      <w:proofErr w:type="gramEnd"/>
      <w:r w:rsidRPr="009B17C7">
        <w:rPr>
          <w:rFonts w:ascii="Times New Roman" w:hAnsi="Times New Roman" w:cs="Times New Roman"/>
        </w:rPr>
        <w:t xml:space="preserve"> aceitabilidade das propostas ocorrerá após aprovação das amostras que vierem a ser apresentadas.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9.4.6. Se a proposta não for aceitável ou se o proponente não atender às exigências habilitatórias, o Pregoeiro examinará as ofertas subsequentes,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9.4.7. Apurada a melhor proposta que atenda ao edital, a Pregoeira poderá negociar para que seja obtido um melhor preço.</w:t>
      </w:r>
    </w:p>
    <w:p w:rsidR="002E7001" w:rsidRPr="009B17C7" w:rsidRDefault="002E7001" w:rsidP="009B17C7">
      <w:pPr>
        <w:pStyle w:val="Corpodetexto"/>
        <w:numPr>
          <w:ilvl w:val="12"/>
          <w:numId w:val="0"/>
        </w:numPr>
        <w:spacing w:line="276" w:lineRule="auto"/>
        <w:rPr>
          <w:rFonts w:ascii="Times New Roman" w:hAnsi="Times New Roman" w:cs="Times New Roman"/>
          <w:szCs w:val="22"/>
        </w:rPr>
      </w:pPr>
      <w:r w:rsidRPr="009B17C7">
        <w:rPr>
          <w:rFonts w:ascii="Times New Roman" w:hAnsi="Times New Roman" w:cs="Times New Roman"/>
          <w:szCs w:val="22"/>
        </w:rPr>
        <w:t>9.5. Da reunião lavrar-se-á ata circunstanciada, na qual serão registrados todos os atos do procedimento e as ocorrências relevantes e que, ao final, será assinada pela Pregoeira, Equipe de Apoio e pelos licitantes.</w:t>
      </w:r>
    </w:p>
    <w:p w:rsidR="002E7001" w:rsidRPr="009B17C7" w:rsidRDefault="002E7001" w:rsidP="009B17C7">
      <w:pPr>
        <w:pStyle w:val="Recuodecorpodetexto2"/>
        <w:spacing w:line="276" w:lineRule="auto"/>
        <w:ind w:left="0"/>
        <w:jc w:val="both"/>
        <w:rPr>
          <w:rFonts w:ascii="Times New Roman" w:hAnsi="Times New Roman" w:cs="Times New Roman"/>
          <w:sz w:val="22"/>
          <w:szCs w:val="22"/>
        </w:rPr>
      </w:pPr>
      <w:r w:rsidRPr="009B17C7">
        <w:rPr>
          <w:rFonts w:ascii="Times New Roman" w:hAnsi="Times New Roman" w:cs="Times New Roman"/>
          <w:sz w:val="22"/>
          <w:szCs w:val="22"/>
        </w:rPr>
        <w:t>9.6. Havendo interesse de algum licitante em interpor recursos, serão recolhidos os envelopes de habilitação de todos os participantes, até o julgamento dos recursos.</w:t>
      </w:r>
    </w:p>
    <w:p w:rsidR="002E7001" w:rsidRPr="009B17C7" w:rsidRDefault="002E7001" w:rsidP="009B17C7">
      <w:pPr>
        <w:pStyle w:val="Recuodecorpodetexto2"/>
        <w:spacing w:line="276" w:lineRule="auto"/>
        <w:ind w:left="0"/>
        <w:jc w:val="both"/>
        <w:rPr>
          <w:rFonts w:ascii="Times New Roman" w:hAnsi="Times New Roman" w:cs="Times New Roman"/>
          <w:sz w:val="22"/>
          <w:szCs w:val="22"/>
        </w:rPr>
      </w:pPr>
      <w:r w:rsidRPr="009B17C7">
        <w:rPr>
          <w:rFonts w:ascii="Times New Roman" w:hAnsi="Times New Roman" w:cs="Times New Roman"/>
          <w:sz w:val="22"/>
          <w:szCs w:val="22"/>
        </w:rPr>
        <w:t>9.7. A pregoeira devolverá os envelopes de “documentos de habilitação”, inviolados, nos seguintes casos:</w:t>
      </w:r>
    </w:p>
    <w:p w:rsidR="002E7001" w:rsidRPr="009B17C7" w:rsidRDefault="002E7001" w:rsidP="009B17C7">
      <w:pPr>
        <w:pStyle w:val="Recuodecorpodetexto2"/>
        <w:spacing w:line="276" w:lineRule="auto"/>
        <w:ind w:left="0"/>
        <w:jc w:val="both"/>
        <w:rPr>
          <w:rFonts w:ascii="Times New Roman" w:hAnsi="Times New Roman" w:cs="Times New Roman"/>
          <w:sz w:val="22"/>
          <w:szCs w:val="22"/>
        </w:rPr>
      </w:pPr>
      <w:r w:rsidRPr="009B17C7">
        <w:rPr>
          <w:rFonts w:ascii="Times New Roman" w:hAnsi="Times New Roman" w:cs="Times New Roman"/>
          <w:sz w:val="22"/>
          <w:szCs w:val="22"/>
        </w:rPr>
        <w:t xml:space="preserve">9.7.1. </w:t>
      </w:r>
      <w:proofErr w:type="gramStart"/>
      <w:r w:rsidRPr="009B17C7">
        <w:rPr>
          <w:rFonts w:ascii="Times New Roman" w:hAnsi="Times New Roman" w:cs="Times New Roman"/>
          <w:sz w:val="22"/>
          <w:szCs w:val="22"/>
        </w:rPr>
        <w:t>após</w:t>
      </w:r>
      <w:proofErr w:type="gramEnd"/>
      <w:r w:rsidRPr="009B17C7">
        <w:rPr>
          <w:rFonts w:ascii="Times New Roman" w:hAnsi="Times New Roman" w:cs="Times New Roman"/>
          <w:sz w:val="22"/>
          <w:szCs w:val="22"/>
        </w:rPr>
        <w:t xml:space="preserve"> a decisão dos recursos, os licitantes julgados desclassificados em todos os itens;</w:t>
      </w:r>
    </w:p>
    <w:p w:rsidR="002E7001" w:rsidRPr="009B17C7" w:rsidRDefault="002E7001" w:rsidP="009B17C7">
      <w:pPr>
        <w:pStyle w:val="Recuodecorpodetexto2"/>
        <w:spacing w:line="276" w:lineRule="auto"/>
        <w:ind w:left="0"/>
        <w:jc w:val="both"/>
        <w:rPr>
          <w:rFonts w:ascii="Times New Roman" w:hAnsi="Times New Roman" w:cs="Times New Roman"/>
          <w:sz w:val="22"/>
          <w:szCs w:val="22"/>
        </w:rPr>
      </w:pPr>
      <w:r w:rsidRPr="009B17C7">
        <w:rPr>
          <w:rFonts w:ascii="Times New Roman" w:hAnsi="Times New Roman" w:cs="Times New Roman"/>
          <w:sz w:val="22"/>
          <w:szCs w:val="22"/>
        </w:rPr>
        <w:t xml:space="preserve">9.7.2. </w:t>
      </w:r>
      <w:proofErr w:type="gramStart"/>
      <w:r w:rsidRPr="009B17C7">
        <w:rPr>
          <w:rFonts w:ascii="Times New Roman" w:hAnsi="Times New Roman" w:cs="Times New Roman"/>
          <w:sz w:val="22"/>
          <w:szCs w:val="22"/>
        </w:rPr>
        <w:t>após</w:t>
      </w:r>
      <w:proofErr w:type="gramEnd"/>
      <w:r w:rsidRPr="009B17C7">
        <w:rPr>
          <w:rFonts w:ascii="Times New Roman" w:hAnsi="Times New Roman" w:cs="Times New Roman"/>
          <w:sz w:val="22"/>
          <w:szCs w:val="22"/>
        </w:rPr>
        <w:t xml:space="preserve"> a efetiva entrega pelo vencedor do objeto licitado;</w:t>
      </w: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10 – DOS RECURSOS</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10.1. Declarado o vencedor, qualquer licitante poderá imediata e motivadamente, manifestar a intenção de recorrer, o que será, preliminarmente, avaliado quanto a sua aceitabilidade, pela Pregoeira.</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10.2. Sendo aceito, na preliminar o recurso, a síntese do mesmo será lavrada em ata, sendo concedido prazo de três dias para apresentação das razões de recurso, ficando os demais licitantes desde logo intimados para apresentar contrarrazões em igual número de dias, que começarão a correr do término do prazo do recorrente, sendo-lhes assegurada vista imediata dos autos.</w:t>
      </w:r>
    </w:p>
    <w:p w:rsidR="002E7001" w:rsidRPr="009B17C7" w:rsidRDefault="002E7001" w:rsidP="009B17C7">
      <w:pPr>
        <w:pStyle w:val="Corpodetexto"/>
        <w:numPr>
          <w:ilvl w:val="12"/>
          <w:numId w:val="0"/>
        </w:numPr>
        <w:spacing w:line="276" w:lineRule="auto"/>
        <w:rPr>
          <w:rFonts w:ascii="Times New Roman" w:hAnsi="Times New Roman" w:cs="Times New Roman"/>
          <w:szCs w:val="22"/>
        </w:rPr>
      </w:pPr>
      <w:r w:rsidRPr="009B17C7">
        <w:rPr>
          <w:rFonts w:ascii="Times New Roman" w:hAnsi="Times New Roman" w:cs="Times New Roman"/>
          <w:szCs w:val="22"/>
        </w:rPr>
        <w:t xml:space="preserve">10.3. O licitante poderá também apresentar as razões no ato do pregão, as quais serão reduzias a termo na respectiva ata, ficando todos os demais licitantes </w:t>
      </w:r>
      <w:proofErr w:type="gramStart"/>
      <w:r w:rsidRPr="009B17C7">
        <w:rPr>
          <w:rFonts w:ascii="Times New Roman" w:hAnsi="Times New Roman" w:cs="Times New Roman"/>
          <w:szCs w:val="22"/>
        </w:rPr>
        <w:t>desde de</w:t>
      </w:r>
      <w:proofErr w:type="gramEnd"/>
      <w:r w:rsidRPr="009B17C7">
        <w:rPr>
          <w:rFonts w:ascii="Times New Roman" w:hAnsi="Times New Roman" w:cs="Times New Roman"/>
          <w:szCs w:val="22"/>
        </w:rPr>
        <w:t xml:space="preserve"> logo intimados para apresentar contrarrazões no prazo de três dias úteis, contados da lavratura da ata, sendo-lhes assegurada vista imediata dos autos.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10.4. A falta de manifestação imediata e motivada do licitante importará a decadência do direito de recurso.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10.5. Os recursos deverão ser decididos no prazo de cinco dias úteis.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10.6. O acolhimento de recuso importará a invalidação apenas dos atos insuscetíveis de aproveitamento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10.7. O resultado do recurso será divulgado mediante afixação no quadro de avisos desta Instituição e comunicado a todos os licitantes via fax ou correio eletrônico.</w:t>
      </w:r>
    </w:p>
    <w:p w:rsidR="002E7001" w:rsidRPr="009B17C7" w:rsidRDefault="002E7001" w:rsidP="009B17C7">
      <w:pPr>
        <w:spacing w:line="276" w:lineRule="auto"/>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11 – DA ADJUDICAÇÃO E HOMOLOGAÇÃO</w:t>
      </w: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rPr>
        <w:t>11.1. Inexistindo manifestação recursal, a Pregoeira adjudicará o objeto da licitação ao licitante vencedor, com a posterior homologação do resultado pela Autoridade Competente.</w:t>
      </w:r>
    </w:p>
    <w:p w:rsidR="002E7001" w:rsidRPr="009B17C7" w:rsidRDefault="002E7001" w:rsidP="009B17C7">
      <w:pPr>
        <w:pStyle w:val="Corpodetexto"/>
        <w:numPr>
          <w:ilvl w:val="12"/>
          <w:numId w:val="0"/>
        </w:numPr>
        <w:spacing w:line="276" w:lineRule="auto"/>
        <w:rPr>
          <w:rFonts w:ascii="Times New Roman" w:hAnsi="Times New Roman" w:cs="Times New Roman"/>
          <w:szCs w:val="22"/>
        </w:rPr>
      </w:pPr>
      <w:r w:rsidRPr="009B17C7">
        <w:rPr>
          <w:rFonts w:ascii="Times New Roman" w:hAnsi="Times New Roman" w:cs="Times New Roman"/>
          <w:szCs w:val="22"/>
        </w:rPr>
        <w:lastRenderedPageBreak/>
        <w:t xml:space="preserve">11.2. Decididos os recursos por </w:t>
      </w:r>
      <w:proofErr w:type="gramStart"/>
      <w:r w:rsidRPr="009B17C7">
        <w:rPr>
          <w:rFonts w:ascii="Times New Roman" w:hAnsi="Times New Roman" w:cs="Times New Roman"/>
          <w:szCs w:val="22"/>
        </w:rPr>
        <w:t>ventura interpostos, e constatada</w:t>
      </w:r>
      <w:proofErr w:type="gramEnd"/>
      <w:r w:rsidRPr="009B17C7">
        <w:rPr>
          <w:rFonts w:ascii="Times New Roman" w:hAnsi="Times New Roman" w:cs="Times New Roman"/>
          <w:szCs w:val="22"/>
        </w:rPr>
        <w:t xml:space="preserve"> a regularidade dos atos procedimentais, a Autoridade Competente adjudicará o objeto ao licitante vencedor e homologará o procedimento licitatório.</w:t>
      </w:r>
    </w:p>
    <w:p w:rsidR="002E7001" w:rsidRPr="009B17C7" w:rsidRDefault="002E7001" w:rsidP="009B17C7">
      <w:pPr>
        <w:numPr>
          <w:ilvl w:val="12"/>
          <w:numId w:val="0"/>
        </w:numPr>
        <w:spacing w:line="276" w:lineRule="auto"/>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12 – DO ATO DE RESPONSÁBILIDADE DE FORNECIMENTO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 xml:space="preserve">12.1. Caso o adjudicatário se recuse a enviar os documentos no prazo de até cinco dias, a Prefeitura Municipal de Ibiaí, convocará os licitantes </w:t>
      </w:r>
      <w:proofErr w:type="gramStart"/>
      <w:r w:rsidRPr="009B17C7">
        <w:rPr>
          <w:rFonts w:ascii="Times New Roman" w:hAnsi="Times New Roman" w:cs="Times New Roman"/>
        </w:rPr>
        <w:t>remanescentes, observada</w:t>
      </w:r>
      <w:proofErr w:type="gramEnd"/>
      <w:r w:rsidRPr="009B17C7">
        <w:rPr>
          <w:rFonts w:ascii="Times New Roman" w:hAnsi="Times New Roman" w:cs="Times New Roman"/>
        </w:rPr>
        <w:t xml:space="preserve"> a ordem de classificação, para celebrar do Ato de Responsabilidade de Fornecimento.</w:t>
      </w:r>
    </w:p>
    <w:p w:rsidR="002E7001" w:rsidRPr="009B17C7" w:rsidRDefault="002E7001" w:rsidP="009B17C7">
      <w:pPr>
        <w:pStyle w:val="Corpodetexto"/>
        <w:numPr>
          <w:ilvl w:val="12"/>
          <w:numId w:val="0"/>
        </w:numPr>
        <w:spacing w:line="276" w:lineRule="auto"/>
        <w:rPr>
          <w:rFonts w:ascii="Times New Roman" w:hAnsi="Times New Roman" w:cs="Times New Roman"/>
          <w:szCs w:val="22"/>
        </w:rPr>
      </w:pPr>
      <w:r w:rsidRPr="009B17C7">
        <w:rPr>
          <w:rFonts w:ascii="Times New Roman" w:hAnsi="Times New Roman" w:cs="Times New Roman"/>
          <w:szCs w:val="22"/>
        </w:rPr>
        <w:t>12.2. Qualquer solicitação da empresa vencedora decorrente dessa licitação</w:t>
      </w:r>
      <w:proofErr w:type="gramStart"/>
      <w:r w:rsidRPr="009B17C7">
        <w:rPr>
          <w:rFonts w:ascii="Times New Roman" w:hAnsi="Times New Roman" w:cs="Times New Roman"/>
          <w:szCs w:val="22"/>
        </w:rPr>
        <w:t>, deverá</w:t>
      </w:r>
      <w:proofErr w:type="gramEnd"/>
      <w:r w:rsidRPr="009B17C7">
        <w:rPr>
          <w:rFonts w:ascii="Times New Roman" w:hAnsi="Times New Roman" w:cs="Times New Roman"/>
          <w:szCs w:val="22"/>
        </w:rPr>
        <w:t xml:space="preserve"> ser enviada exclusivamente ao Setor de Licitação/Pregão, dirigida ao Pregoeiro Oficial para as providências necessárias.</w:t>
      </w:r>
    </w:p>
    <w:p w:rsidR="002E7001" w:rsidRPr="009B17C7" w:rsidRDefault="002E7001" w:rsidP="009B17C7">
      <w:pPr>
        <w:pStyle w:val="Corpodetexto"/>
        <w:numPr>
          <w:ilvl w:val="12"/>
          <w:numId w:val="0"/>
        </w:numPr>
        <w:spacing w:line="276" w:lineRule="auto"/>
        <w:rPr>
          <w:rFonts w:ascii="Times New Roman" w:hAnsi="Times New Roman" w:cs="Times New Roman"/>
          <w:szCs w:val="22"/>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13 – DAS SANÇÕES ADMINISTRATIVAS</w:t>
      </w:r>
    </w:p>
    <w:p w:rsidR="002E7001" w:rsidRPr="009B17C7" w:rsidRDefault="002E7001" w:rsidP="009B17C7">
      <w:pPr>
        <w:pStyle w:val="Corpodetexto"/>
        <w:numPr>
          <w:ilvl w:val="12"/>
          <w:numId w:val="0"/>
        </w:numPr>
        <w:spacing w:line="276" w:lineRule="auto"/>
        <w:rPr>
          <w:rFonts w:ascii="Times New Roman" w:hAnsi="Times New Roman" w:cs="Times New Roman"/>
          <w:szCs w:val="22"/>
        </w:rPr>
      </w:pPr>
      <w:r w:rsidRPr="009B17C7">
        <w:rPr>
          <w:rFonts w:ascii="Times New Roman" w:hAnsi="Times New Roman" w:cs="Times New Roman"/>
          <w:szCs w:val="22"/>
        </w:rPr>
        <w:t>13.1. A recusa do adjudicatário em assinar o Contrato no prazo estabelecido pela CONTRATANTE, bem como o atraso e a inexecução parcial ou total do Contrato, caracterizarão descumprimento da obrigação assumida e permitirão a aplicação das seguintes sanções pela CONTRATANTE.</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13.1.1. Advertência, que será aplicada sempre por escrito;</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13.1.2. Multas;</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13.1.3. Rescisão unilateral do Contrato sujeitando-se a CONTRATADA ao pagamento de indenização CONTRATANTE por perdas e danos;</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13.1.4. Suspensão temporária do direito de licitar com a Prefeitura Municipal de Ibiaí;</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13.1.5. Indenização à CONTRANTE da diferença de custo para contratação de outro licitante;</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13.1.6. Declaração de inidoneidade para licitar e contratar com a Administração Pública, no prazo não superior a cinco anos.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13.2. A multa será aplicada a razão de 0,1% (um décimo por cento) por dia de atraso no fornecimento dos materiais, sobre o valor total dos materiais.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13.3. O valor máximo das multas não poderá exceder, cumulativamente, a 10% (dez por cento) do valor do Contrato.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13.4. As sanções previstas neste capítulo poderão ser aplicadas cumulativamente, ou não, de acordo com a gravidade da infração, facultada ampla defesa a CONTRATADA, no prazo de cinco dias úteis a contar da intimação do ato.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13.5. Extensão das penalidades</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 xml:space="preserve">13.5.1. A sanção de suspensão de participar em licitação e contratar com a Administração Pública </w:t>
      </w:r>
      <w:proofErr w:type="gramStart"/>
      <w:r w:rsidRPr="009B17C7">
        <w:rPr>
          <w:rFonts w:ascii="Times New Roman" w:hAnsi="Times New Roman" w:cs="Times New Roman"/>
        </w:rPr>
        <w:t>poderá ser também aplicada</w:t>
      </w:r>
      <w:proofErr w:type="gramEnd"/>
      <w:r w:rsidRPr="009B17C7">
        <w:rPr>
          <w:rFonts w:ascii="Times New Roman" w:hAnsi="Times New Roman" w:cs="Times New Roman"/>
        </w:rPr>
        <w:t xml:space="preserve"> àqueles que:</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a) retardarem a execução do pregão;</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b) demonstrarem não possui idoneidade para contratar com a Administração e</w:t>
      </w:r>
    </w:p>
    <w:p w:rsidR="002E7001" w:rsidRPr="009B17C7" w:rsidRDefault="002E7001" w:rsidP="009B17C7">
      <w:pPr>
        <w:numPr>
          <w:ilvl w:val="12"/>
          <w:numId w:val="0"/>
        </w:numPr>
        <w:spacing w:before="120" w:line="276" w:lineRule="auto"/>
        <w:jc w:val="both"/>
        <w:rPr>
          <w:rFonts w:ascii="Times New Roman" w:hAnsi="Times New Roman" w:cs="Times New Roman"/>
        </w:rPr>
      </w:pPr>
      <w:r w:rsidRPr="009B17C7">
        <w:rPr>
          <w:rFonts w:ascii="Times New Roman" w:hAnsi="Times New Roman" w:cs="Times New Roman"/>
        </w:rPr>
        <w:t>c) fizerem declaração falsa ou cometerem fraude fiscal.</w:t>
      </w:r>
    </w:p>
    <w:p w:rsidR="002E7001" w:rsidRPr="009B17C7" w:rsidRDefault="002E7001" w:rsidP="009B17C7">
      <w:pPr>
        <w:spacing w:line="276" w:lineRule="auto"/>
        <w:jc w:val="both"/>
        <w:rPr>
          <w:rFonts w:ascii="Times New Roman" w:hAnsi="Times New Roman" w:cs="Times New Roman"/>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14 – DO PAGAMENTO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 xml:space="preserve">14.1. O pagamento será efetuado até o quinto dia subsequente à entrega e aceitação dos itens determinados, objeto deste Edital. </w:t>
      </w:r>
    </w:p>
    <w:p w:rsidR="002E7001" w:rsidRPr="009B17C7" w:rsidRDefault="002E7001" w:rsidP="009B17C7">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line="276" w:lineRule="auto"/>
        <w:rPr>
          <w:rFonts w:ascii="Times New Roman" w:hAnsi="Times New Roman" w:cs="Times New Roman"/>
          <w:szCs w:val="22"/>
        </w:rPr>
      </w:pPr>
      <w:r w:rsidRPr="009B17C7">
        <w:rPr>
          <w:rFonts w:ascii="Times New Roman" w:hAnsi="Times New Roman" w:cs="Times New Roman"/>
          <w:szCs w:val="22"/>
        </w:rPr>
        <w:lastRenderedPageBreak/>
        <w:t>14.2. A dotação orçamentária destinada ao pagamento do objeto licitado está prevista e indicada no processo, pela área competente da Prefeitura Municipal de Ibiaí.</w:t>
      </w:r>
    </w:p>
    <w:p w:rsidR="002E7001" w:rsidRPr="009B17C7" w:rsidRDefault="002E7001" w:rsidP="009B17C7">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line="276" w:lineRule="auto"/>
        <w:rPr>
          <w:rFonts w:ascii="Times New Roman" w:hAnsi="Times New Roman" w:cs="Times New Roman"/>
          <w:szCs w:val="22"/>
        </w:rPr>
      </w:pPr>
    </w:p>
    <w:p w:rsidR="002E7001" w:rsidRPr="009B17C7" w:rsidRDefault="002E7001" w:rsidP="009B17C7">
      <w:pPr>
        <w:spacing w:line="276" w:lineRule="auto"/>
        <w:jc w:val="both"/>
        <w:rPr>
          <w:rFonts w:ascii="Times New Roman" w:hAnsi="Times New Roman" w:cs="Times New Roman"/>
          <w:b/>
        </w:rPr>
      </w:pPr>
      <w:r w:rsidRPr="009B17C7">
        <w:rPr>
          <w:rFonts w:ascii="Times New Roman" w:hAnsi="Times New Roman" w:cs="Times New Roman"/>
          <w:b/>
        </w:rPr>
        <w:t xml:space="preserve">15 – DA </w:t>
      </w:r>
      <w:r w:rsidR="008D2BAA" w:rsidRPr="009B17C7">
        <w:rPr>
          <w:rFonts w:ascii="Times New Roman" w:hAnsi="Times New Roman" w:cs="Times New Roman"/>
          <w:b/>
        </w:rPr>
        <w:t>ENTREGA</w:t>
      </w:r>
    </w:p>
    <w:p w:rsidR="002E7001" w:rsidRPr="009B17C7" w:rsidRDefault="002E7001" w:rsidP="009B17C7">
      <w:pPr>
        <w:spacing w:line="276" w:lineRule="auto"/>
        <w:jc w:val="both"/>
        <w:rPr>
          <w:rFonts w:ascii="Times New Roman" w:hAnsi="Times New Roman" w:cs="Times New Roman"/>
        </w:rPr>
      </w:pPr>
    </w:p>
    <w:p w:rsidR="002E7001" w:rsidRPr="009B17C7" w:rsidRDefault="002E7001" w:rsidP="009B17C7">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line="276" w:lineRule="auto"/>
        <w:rPr>
          <w:rFonts w:ascii="Times New Roman" w:hAnsi="Times New Roman" w:cs="Times New Roman"/>
          <w:szCs w:val="22"/>
        </w:rPr>
      </w:pPr>
      <w:r w:rsidRPr="009B17C7">
        <w:rPr>
          <w:rFonts w:ascii="Times New Roman" w:hAnsi="Times New Roman" w:cs="Times New Roman"/>
          <w:szCs w:val="22"/>
        </w:rPr>
        <w:t>15.1. O recibo será</w:t>
      </w:r>
      <w:r w:rsidR="008D2BAA" w:rsidRPr="009B17C7">
        <w:rPr>
          <w:rFonts w:ascii="Times New Roman" w:hAnsi="Times New Roman" w:cs="Times New Roman"/>
          <w:szCs w:val="22"/>
        </w:rPr>
        <w:t xml:space="preserve"> entregue após o recebimento do produto</w:t>
      </w:r>
      <w:r w:rsidRPr="009B17C7">
        <w:rPr>
          <w:rFonts w:ascii="Times New Roman" w:hAnsi="Times New Roman" w:cs="Times New Roman"/>
          <w:szCs w:val="22"/>
        </w:rPr>
        <w:t xml:space="preserve">, desde que o produto esteja em consonância com as condições assumidas pela contratada em sua proposta </w:t>
      </w:r>
      <w:r w:rsidR="008D2BAA" w:rsidRPr="009B17C7">
        <w:rPr>
          <w:rFonts w:ascii="Times New Roman" w:hAnsi="Times New Roman" w:cs="Times New Roman"/>
          <w:szCs w:val="22"/>
        </w:rPr>
        <w:t>comercial</w:t>
      </w:r>
      <w:r w:rsidRPr="009B17C7">
        <w:rPr>
          <w:rFonts w:ascii="Times New Roman" w:hAnsi="Times New Roman" w:cs="Times New Roman"/>
          <w:szCs w:val="22"/>
        </w:rPr>
        <w:t>.</w:t>
      </w:r>
    </w:p>
    <w:p w:rsidR="002E7001" w:rsidRPr="009B17C7" w:rsidRDefault="002E7001" w:rsidP="009B17C7">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line="276" w:lineRule="auto"/>
        <w:rPr>
          <w:rFonts w:ascii="Times New Roman" w:hAnsi="Times New Roman" w:cs="Times New Roman"/>
          <w:szCs w:val="22"/>
        </w:rPr>
      </w:pP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b/>
        </w:rPr>
        <w:t>16 – DA PARTICIPAÇÃO DAS MICROEMPRESAS</w:t>
      </w:r>
    </w:p>
    <w:p w:rsidR="002E7001" w:rsidRPr="009B17C7" w:rsidRDefault="002E7001" w:rsidP="009B17C7">
      <w:pPr>
        <w:pStyle w:val="Corpodetexto"/>
        <w:tabs>
          <w:tab w:val="left" w:pos="144"/>
          <w:tab w:val="left" w:pos="864"/>
          <w:tab w:val="left" w:pos="1584"/>
          <w:tab w:val="left" w:pos="2304"/>
          <w:tab w:val="left" w:pos="3024"/>
          <w:tab w:val="left" w:pos="3744"/>
          <w:tab w:val="left" w:pos="4464"/>
          <w:tab w:val="left" w:pos="5184"/>
          <w:tab w:val="left" w:pos="5904"/>
          <w:tab w:val="left" w:pos="6624"/>
        </w:tabs>
        <w:spacing w:line="276" w:lineRule="auto"/>
        <w:rPr>
          <w:rFonts w:ascii="Times New Roman" w:hAnsi="Times New Roman" w:cs="Times New Roman"/>
          <w:szCs w:val="22"/>
        </w:rPr>
      </w:pP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16.1. Nos termos dos artigos 42 e 43 da Lei Complementar nº. 123, de 14/12/2006, as microempresas e empresas de pequeno porte deverão apresentar toda a documentação exigida para efeito de comprovação de regularidade fiscal, conforme Item 8.2.3 deste Edital, mesmo que esta apresente alguma restrição.</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16.2. Havendo alguma restrição na comprovação da regularidade fiscal, será assegurado o prazo de 05 (cinco) dias úteis,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 negativa.</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 xml:space="preserve">16.3. A </w:t>
      </w:r>
      <w:proofErr w:type="gramStart"/>
      <w:r w:rsidRPr="009B17C7">
        <w:rPr>
          <w:rFonts w:ascii="Times New Roman" w:hAnsi="Times New Roman" w:cs="Times New Roman"/>
          <w:bCs/>
        </w:rPr>
        <w:t>não-regularização</w:t>
      </w:r>
      <w:proofErr w:type="gramEnd"/>
      <w:r w:rsidRPr="009B17C7">
        <w:rPr>
          <w:rFonts w:ascii="Times New Roman" w:hAnsi="Times New Roman" w:cs="Times New Roman"/>
          <w:bCs/>
        </w:rPr>
        <w:t xml:space="preserve"> da documentação no prazo previsto no subitem 4.1.1, implicará decadência do direito à contratação, sem prejuízo das sanções previstas no </w:t>
      </w:r>
      <w:hyperlink r:id="rId10" w:history="1">
        <w:r w:rsidRPr="009B17C7">
          <w:rPr>
            <w:rStyle w:val="Hyperlink"/>
            <w:rFonts w:ascii="Times New Roman" w:hAnsi="Times New Roman" w:cs="Times New Roman"/>
            <w:bCs/>
          </w:rPr>
          <w:t>artigo 81 da Lei n</w:t>
        </w:r>
      </w:hyperlink>
      <w:hyperlink r:id="rId11" w:history="1">
        <w:r w:rsidRPr="009B17C7">
          <w:rPr>
            <w:rStyle w:val="Hyperlink"/>
            <w:rFonts w:ascii="Times New Roman" w:hAnsi="Times New Roman" w:cs="Times New Roman"/>
            <w:bCs/>
          </w:rPr>
          <w:t>o</w:t>
        </w:r>
      </w:hyperlink>
      <w:hyperlink r:id="rId12" w:history="1">
        <w:r w:rsidRPr="009B17C7">
          <w:rPr>
            <w:rStyle w:val="Hyperlink"/>
            <w:rFonts w:ascii="Times New Roman" w:hAnsi="Times New Roman" w:cs="Times New Roman"/>
            <w:bCs/>
          </w:rPr>
          <w:t xml:space="preserve"> 8.666, de 21 de junho de 1993</w:t>
        </w:r>
      </w:hyperlink>
      <w:r w:rsidRPr="009B17C7">
        <w:rPr>
          <w:rFonts w:ascii="Times New Roman" w:hAnsi="Times New Roman" w:cs="Times New Roman"/>
          <w:bCs/>
        </w:rPr>
        <w:t>, sendo facultado à Administração convocar para nova sessão pública os licitantes remanescentes, na ordem de classificação, para contratação, ou revogar a licitação.</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 xml:space="preserve">16.4. Será </w:t>
      </w:r>
      <w:proofErr w:type="gramStart"/>
      <w:r w:rsidRPr="009B17C7">
        <w:rPr>
          <w:rFonts w:ascii="Times New Roman" w:hAnsi="Times New Roman" w:cs="Times New Roman"/>
          <w:bCs/>
        </w:rPr>
        <w:t>assegurado</w:t>
      </w:r>
      <w:proofErr w:type="gramEnd"/>
      <w:r w:rsidRPr="009B17C7">
        <w:rPr>
          <w:rFonts w:ascii="Times New Roman" w:hAnsi="Times New Roman" w:cs="Times New Roman"/>
          <w:bCs/>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16.5. Ocorrendo o empate, proceder-se-á da seguinte forma:</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 xml:space="preserve">4.4.1. </w:t>
      </w:r>
      <w:proofErr w:type="gramStart"/>
      <w:r w:rsidRPr="009B17C7">
        <w:rPr>
          <w:rFonts w:ascii="Times New Roman" w:hAnsi="Times New Roman" w:cs="Times New Roman"/>
          <w:bCs/>
        </w:rPr>
        <w:t>a</w:t>
      </w:r>
      <w:proofErr w:type="gramEnd"/>
      <w:r w:rsidRPr="009B17C7">
        <w:rPr>
          <w:rFonts w:ascii="Times New Roman" w:hAnsi="Times New Roman" w:cs="Times New Roman"/>
          <w:bCs/>
        </w:rPr>
        <w:t xml:space="preserve"> microempresa ou empresa de pequeno porte mais bem classificada poderá apresentar proposta de preço inferior àquela considerada vencedora do certame, situação em que será adjudicado em seu favor o objeto licitado;</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 xml:space="preserve">16.6. </w:t>
      </w:r>
      <w:proofErr w:type="gramStart"/>
      <w:r w:rsidRPr="009B17C7">
        <w:rPr>
          <w:rFonts w:ascii="Times New Roman" w:hAnsi="Times New Roman" w:cs="Times New Roman"/>
          <w:bCs/>
        </w:rPr>
        <w:t>não</w:t>
      </w:r>
      <w:proofErr w:type="gramEnd"/>
      <w:r w:rsidRPr="009B17C7">
        <w:rPr>
          <w:rFonts w:ascii="Times New Roman" w:hAnsi="Times New Roman" w:cs="Times New Roman"/>
          <w:bCs/>
        </w:rPr>
        <w:t xml:space="preserve"> ocorrendo a contratação da microempresa ou empresa de pequeno porte, na forma do subitem 4.4.1, serão convocadas as remanescentes que porventura se enquadrem na hipótese do subitem 4.3, na ordem classificatória, para o exercício do mesmo direito;</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 xml:space="preserve">16.7. </w:t>
      </w:r>
      <w:proofErr w:type="gramStart"/>
      <w:r w:rsidRPr="009B17C7">
        <w:rPr>
          <w:rFonts w:ascii="Times New Roman" w:hAnsi="Times New Roman" w:cs="Times New Roman"/>
          <w:bCs/>
        </w:rPr>
        <w:t>no</w:t>
      </w:r>
      <w:proofErr w:type="gramEnd"/>
      <w:r w:rsidRPr="009B17C7">
        <w:rPr>
          <w:rFonts w:ascii="Times New Roman" w:hAnsi="Times New Roman" w:cs="Times New Roman"/>
          <w:bCs/>
        </w:rPr>
        <w:t xml:space="preserve"> caso de equivalência dos valores apresentados pelas microempresas e empresas de pequeno porte que se encontre no intervalo estabelecido no subitem 4.3, será realizado sorteio entre elas para que se identifique àquela que primeiro poderá apresentar melhor oferta.</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16.8. Na hipótese da não contratação nos termos previstos acima, o objeto licitado será adjudicado em favor da proposta originalmente vencedora do certame, em sessão pública, após verificação da documentação de habilitação.</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t xml:space="preserve">16.9. A microempresa ou empresa de pequeno porte mais bem classificada será convocada para apresentar nova proposta no prazo máximo de </w:t>
      </w:r>
      <w:proofErr w:type="gramStart"/>
      <w:r w:rsidRPr="009B17C7">
        <w:rPr>
          <w:rFonts w:ascii="Times New Roman" w:hAnsi="Times New Roman" w:cs="Times New Roman"/>
          <w:bCs/>
        </w:rPr>
        <w:t>5</w:t>
      </w:r>
      <w:proofErr w:type="gramEnd"/>
      <w:r w:rsidRPr="009B17C7">
        <w:rPr>
          <w:rFonts w:ascii="Times New Roman" w:hAnsi="Times New Roman" w:cs="Times New Roman"/>
          <w:bCs/>
        </w:rPr>
        <w:t xml:space="preserve"> (cinco) minutos após o encerramento dos lances, sob pena de preclusão.</w:t>
      </w:r>
    </w:p>
    <w:p w:rsidR="002E7001" w:rsidRPr="009B17C7" w:rsidRDefault="002E7001" w:rsidP="009B17C7">
      <w:pPr>
        <w:tabs>
          <w:tab w:val="left" w:pos="1057"/>
        </w:tabs>
        <w:spacing w:line="276" w:lineRule="auto"/>
        <w:jc w:val="both"/>
        <w:rPr>
          <w:rFonts w:ascii="Times New Roman" w:hAnsi="Times New Roman" w:cs="Times New Roman"/>
          <w:bCs/>
        </w:rPr>
      </w:pPr>
      <w:r w:rsidRPr="009B17C7">
        <w:rPr>
          <w:rFonts w:ascii="Times New Roman" w:hAnsi="Times New Roman" w:cs="Times New Roman"/>
          <w:bCs/>
        </w:rPr>
        <w:lastRenderedPageBreak/>
        <w:t>16.10. As licitantes que invocarem a condição de microempresas ou empresas de pequeno porte para fins de exercício de quaisquer dos benefícios de que trata a LC 123/2006, deverão apresentar, no ato do credenciamento para comprovação de tal condição, a Certidão Simplificada emitida pela Junta Comercial ou Registro Civil das Pessoas Jurídicas.</w:t>
      </w:r>
    </w:p>
    <w:p w:rsidR="002E7001" w:rsidRPr="009B17C7" w:rsidRDefault="002E7001" w:rsidP="009B17C7">
      <w:pPr>
        <w:tabs>
          <w:tab w:val="left" w:pos="1057"/>
        </w:tabs>
        <w:spacing w:line="276" w:lineRule="auto"/>
        <w:jc w:val="both"/>
        <w:rPr>
          <w:rFonts w:ascii="Times New Roman" w:hAnsi="Times New Roman" w:cs="Times New Roman"/>
          <w:b/>
          <w:bCs/>
        </w:rPr>
      </w:pPr>
    </w:p>
    <w:p w:rsidR="002E7001" w:rsidRPr="009B17C7" w:rsidRDefault="002E7001" w:rsidP="009B17C7">
      <w:pPr>
        <w:tabs>
          <w:tab w:val="left" w:pos="1057"/>
        </w:tabs>
        <w:spacing w:line="276" w:lineRule="auto"/>
        <w:jc w:val="both"/>
        <w:rPr>
          <w:rFonts w:ascii="Times New Roman" w:hAnsi="Times New Roman" w:cs="Times New Roman"/>
          <w:b/>
          <w:bCs/>
        </w:rPr>
      </w:pPr>
      <w:r w:rsidRPr="009B17C7">
        <w:rPr>
          <w:rFonts w:ascii="Times New Roman" w:hAnsi="Times New Roman" w:cs="Times New Roman"/>
          <w:b/>
          <w:bCs/>
        </w:rPr>
        <w:t>17- DA IMPUGNAÇÃO DO ATO CONVOCATÓRIO</w:t>
      </w:r>
    </w:p>
    <w:p w:rsidR="002E7001" w:rsidRPr="009B17C7" w:rsidRDefault="002E7001" w:rsidP="009B17C7">
      <w:pPr>
        <w:tabs>
          <w:tab w:val="left" w:pos="1057"/>
        </w:tabs>
        <w:spacing w:line="276" w:lineRule="auto"/>
        <w:jc w:val="both"/>
        <w:rPr>
          <w:rFonts w:ascii="Times New Roman" w:hAnsi="Times New Roman" w:cs="Times New Roman"/>
          <w:bCs/>
        </w:rPr>
      </w:pPr>
    </w:p>
    <w:p w:rsidR="002E7001" w:rsidRPr="009B17C7" w:rsidRDefault="002E7001" w:rsidP="009B17C7">
      <w:pPr>
        <w:spacing w:line="276" w:lineRule="auto"/>
        <w:jc w:val="both"/>
        <w:rPr>
          <w:rFonts w:ascii="Times New Roman" w:hAnsi="Times New Roman" w:cs="Times New Roman"/>
          <w:bCs/>
        </w:rPr>
      </w:pPr>
      <w:proofErr w:type="gramStart"/>
      <w:r w:rsidRPr="009B17C7">
        <w:rPr>
          <w:rFonts w:ascii="Times New Roman" w:hAnsi="Times New Roman" w:cs="Times New Roman"/>
          <w:bCs/>
        </w:rPr>
        <w:t>17.1 Com antecedência superior a 02 (dois) dias úteis da data fixada para recebimento das propostas, qualquer</w:t>
      </w:r>
      <w:proofErr w:type="gramEnd"/>
      <w:r w:rsidRPr="009B17C7">
        <w:rPr>
          <w:rFonts w:ascii="Times New Roman" w:hAnsi="Times New Roman" w:cs="Times New Roman"/>
          <w:bCs/>
        </w:rPr>
        <w:t xml:space="preserve"> pessoa poderá solicitar esclarecimentos, providências ou impugnar o ato convocatório deste Pregão.</w:t>
      </w:r>
    </w:p>
    <w:p w:rsidR="002E7001" w:rsidRPr="009B17C7" w:rsidRDefault="002E7001" w:rsidP="009B17C7">
      <w:pPr>
        <w:spacing w:line="276" w:lineRule="auto"/>
        <w:jc w:val="both"/>
        <w:rPr>
          <w:rFonts w:ascii="Times New Roman" w:hAnsi="Times New Roman" w:cs="Times New Roman"/>
          <w:bCs/>
        </w:rPr>
      </w:pPr>
      <w:r w:rsidRPr="009B17C7">
        <w:rPr>
          <w:rFonts w:ascii="Times New Roman" w:hAnsi="Times New Roman" w:cs="Times New Roman"/>
          <w:bCs/>
        </w:rPr>
        <w:t xml:space="preserve">17.1.1 As impugnações devem ser protocoladas na Divisão de Protocolo da PREFEITURA, no endereço mencionado no preâmbulo, dirigidas ao subscritor ou encaminhadas via fax e </w:t>
      </w:r>
      <w:proofErr w:type="spellStart"/>
      <w:r w:rsidRPr="009B17C7">
        <w:rPr>
          <w:rFonts w:ascii="Times New Roman" w:hAnsi="Times New Roman" w:cs="Times New Roman"/>
          <w:bCs/>
        </w:rPr>
        <w:t>email</w:t>
      </w:r>
      <w:proofErr w:type="spellEnd"/>
      <w:r w:rsidRPr="009B17C7">
        <w:rPr>
          <w:rFonts w:ascii="Times New Roman" w:hAnsi="Times New Roman" w:cs="Times New Roman"/>
          <w:bCs/>
        </w:rPr>
        <w:t>, condicionadas ao envio do original.</w:t>
      </w:r>
    </w:p>
    <w:p w:rsidR="002E7001" w:rsidRPr="009B17C7" w:rsidRDefault="002E7001" w:rsidP="009B17C7">
      <w:pPr>
        <w:spacing w:line="276" w:lineRule="auto"/>
        <w:jc w:val="both"/>
        <w:rPr>
          <w:rFonts w:ascii="Times New Roman" w:hAnsi="Times New Roman" w:cs="Times New Roman"/>
          <w:bCs/>
        </w:rPr>
      </w:pPr>
      <w:r w:rsidRPr="009B17C7">
        <w:rPr>
          <w:rFonts w:ascii="Times New Roman" w:hAnsi="Times New Roman" w:cs="Times New Roman"/>
          <w:bCs/>
        </w:rPr>
        <w:t>17.1.2 Acolhida a petição contra o ato convocatório, será designada nova data para a realização do certame, exceto quando, inquestionavelmente, a alteração do edital não afetar a formulação da proposta;</w:t>
      </w:r>
    </w:p>
    <w:p w:rsidR="002E7001" w:rsidRPr="009B17C7" w:rsidRDefault="002E7001" w:rsidP="009B17C7">
      <w:pPr>
        <w:spacing w:line="276" w:lineRule="auto"/>
        <w:jc w:val="both"/>
        <w:rPr>
          <w:rFonts w:ascii="Times New Roman" w:hAnsi="Times New Roman" w:cs="Times New Roman"/>
          <w:bCs/>
        </w:rPr>
      </w:pPr>
      <w:r w:rsidRPr="009B17C7">
        <w:rPr>
          <w:rFonts w:ascii="Times New Roman" w:hAnsi="Times New Roman" w:cs="Times New Roman"/>
          <w:bCs/>
        </w:rPr>
        <w:t xml:space="preserve">17.1.3 Os esclarecimentos sobre este Edital e seus respectivos Anexos deverão ser encaminhados à Secretaria de Licitações através do e-mail: </w:t>
      </w:r>
      <w:hyperlink r:id="rId13" w:history="1">
        <w:r w:rsidRPr="009B17C7">
          <w:rPr>
            <w:rStyle w:val="Hyperlink"/>
            <w:rFonts w:ascii="Times New Roman" w:hAnsi="Times New Roman" w:cs="Times New Roman"/>
          </w:rPr>
          <w:t>setordelicitacao.ibiai@hotmail.com</w:t>
        </w:r>
      </w:hyperlink>
      <w:r w:rsidRPr="009B17C7">
        <w:rPr>
          <w:rFonts w:ascii="Times New Roman" w:hAnsi="Times New Roman" w:cs="Times New Roman"/>
        </w:rPr>
        <w:t xml:space="preserve">. </w:t>
      </w:r>
      <w:r w:rsidRPr="009B17C7">
        <w:rPr>
          <w:rFonts w:ascii="Times New Roman" w:hAnsi="Times New Roman" w:cs="Times New Roman"/>
          <w:bCs/>
        </w:rPr>
        <w:t xml:space="preserve">  </w:t>
      </w:r>
    </w:p>
    <w:p w:rsidR="002E7001" w:rsidRPr="009B17C7" w:rsidRDefault="002E7001" w:rsidP="009B17C7">
      <w:pPr>
        <w:tabs>
          <w:tab w:val="left" w:pos="709"/>
          <w:tab w:val="left" w:pos="1276"/>
        </w:tabs>
        <w:spacing w:line="276" w:lineRule="auto"/>
        <w:ind w:right="-1"/>
        <w:jc w:val="both"/>
        <w:rPr>
          <w:rFonts w:ascii="Times New Roman" w:hAnsi="Times New Roman" w:cs="Times New Roman"/>
          <w:bCs/>
        </w:rPr>
      </w:pPr>
      <w:r w:rsidRPr="009B17C7">
        <w:rPr>
          <w:rFonts w:ascii="Times New Roman" w:hAnsi="Times New Roman" w:cs="Times New Roman"/>
          <w:bCs/>
        </w:rPr>
        <w:t>17.1.4 A Secretaria de Licitações, Compras e Suprimentos responderá, pelas mesmas vias, os esclarecimentos solicitados, dentro do prazo legal;</w:t>
      </w:r>
    </w:p>
    <w:p w:rsidR="002E7001" w:rsidRPr="009B17C7" w:rsidRDefault="002E7001" w:rsidP="009B17C7">
      <w:pPr>
        <w:tabs>
          <w:tab w:val="left" w:pos="1134"/>
        </w:tabs>
        <w:spacing w:line="276" w:lineRule="auto"/>
        <w:ind w:right="-1"/>
        <w:jc w:val="both"/>
        <w:rPr>
          <w:rFonts w:ascii="Times New Roman" w:hAnsi="Times New Roman" w:cs="Times New Roman"/>
          <w:bCs/>
        </w:rPr>
      </w:pPr>
      <w:r w:rsidRPr="009B17C7">
        <w:rPr>
          <w:rFonts w:ascii="Times New Roman" w:hAnsi="Times New Roman" w:cs="Times New Roman"/>
          <w:bCs/>
        </w:rPr>
        <w:t>17.1.5 As impugnações devem ser endereçadas ao Pregoeiro e protocoladas na Divisão de Protocolo da PREFEITURA, a qual será respondida dentro do prazo legal.</w:t>
      </w:r>
    </w:p>
    <w:p w:rsidR="002E7001" w:rsidRPr="009B17C7" w:rsidRDefault="002E7001" w:rsidP="009B17C7">
      <w:pPr>
        <w:tabs>
          <w:tab w:val="left" w:pos="1057"/>
        </w:tabs>
        <w:spacing w:line="276" w:lineRule="auto"/>
        <w:jc w:val="both"/>
        <w:rPr>
          <w:rFonts w:ascii="Times New Roman" w:hAnsi="Times New Roman" w:cs="Times New Roman"/>
          <w:bCs/>
        </w:rPr>
      </w:pPr>
    </w:p>
    <w:p w:rsidR="002E7001" w:rsidRPr="009B17C7" w:rsidRDefault="002E7001" w:rsidP="009B17C7">
      <w:pPr>
        <w:tabs>
          <w:tab w:val="left" w:pos="1057"/>
        </w:tabs>
        <w:spacing w:line="276" w:lineRule="auto"/>
        <w:jc w:val="both"/>
        <w:rPr>
          <w:rFonts w:ascii="Times New Roman" w:hAnsi="Times New Roman" w:cs="Times New Roman"/>
          <w:b/>
          <w:bCs/>
        </w:rPr>
      </w:pPr>
      <w:r w:rsidRPr="009B17C7">
        <w:rPr>
          <w:rFonts w:ascii="Times New Roman" w:hAnsi="Times New Roman" w:cs="Times New Roman"/>
          <w:b/>
          <w:bCs/>
        </w:rPr>
        <w:t xml:space="preserve">18. DA PUBLICAÇÃO DOS ATOS ADMINISTRATIVOS </w:t>
      </w:r>
    </w:p>
    <w:p w:rsidR="002E7001" w:rsidRPr="009B17C7" w:rsidRDefault="002E7001" w:rsidP="009B17C7">
      <w:pPr>
        <w:tabs>
          <w:tab w:val="left" w:pos="1057"/>
        </w:tabs>
        <w:spacing w:line="276" w:lineRule="auto"/>
        <w:jc w:val="both"/>
        <w:rPr>
          <w:rFonts w:ascii="Times New Roman" w:hAnsi="Times New Roman" w:cs="Times New Roman"/>
        </w:rPr>
      </w:pPr>
      <w:r w:rsidRPr="009B17C7">
        <w:rPr>
          <w:rFonts w:ascii="Times New Roman" w:hAnsi="Times New Roman" w:cs="Times New Roman"/>
          <w:bCs/>
        </w:rPr>
        <w:t>18.1. Os atos administrativos, dentre eles (extrato de contrato, cópia da ata, termo de adjudicação, termo de homologação e resultado do processo), serão publicados no quadro de aviso da Prefeitura.</w:t>
      </w:r>
    </w:p>
    <w:p w:rsidR="002E7001" w:rsidRPr="009B17C7" w:rsidRDefault="002E7001" w:rsidP="009B17C7">
      <w:pPr>
        <w:spacing w:line="276" w:lineRule="auto"/>
        <w:jc w:val="both"/>
        <w:rPr>
          <w:rFonts w:ascii="Times New Roman" w:hAnsi="Times New Roman" w:cs="Times New Roman"/>
          <w:b/>
        </w:rPr>
      </w:pPr>
    </w:p>
    <w:p w:rsidR="002E7001" w:rsidRPr="009B17C7" w:rsidRDefault="002E7001" w:rsidP="009B17C7">
      <w:pPr>
        <w:spacing w:line="276" w:lineRule="auto"/>
        <w:jc w:val="both"/>
        <w:rPr>
          <w:rFonts w:ascii="Times New Roman" w:hAnsi="Times New Roman" w:cs="Times New Roman"/>
        </w:rPr>
      </w:pPr>
      <w:r w:rsidRPr="009B17C7">
        <w:rPr>
          <w:rFonts w:ascii="Times New Roman" w:hAnsi="Times New Roman" w:cs="Times New Roman"/>
          <w:b/>
        </w:rPr>
        <w:t>19 – DAS DISPOSIÇOES GERAIS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19.1. Este Edital deverá ser lido e interpretado na íntegra sendo considerado totalmente aceito após apresentação da documentação e da proposta de Registro de Preços, momento que não serão aceitos alegações de desconhecimento ou discordância de seus termos.</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19.2. Os proponentes interessados tanto nas “propostas de Registro de Preços” como dos “documentos de habilitação” poderão a qualquer tempo, solicitar junto ao Pregoeiro, vista dos autos do processo.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19.3.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2E7001" w:rsidRPr="009B17C7" w:rsidRDefault="002E7001" w:rsidP="009B17C7">
      <w:pPr>
        <w:numPr>
          <w:ilvl w:val="12"/>
          <w:numId w:val="0"/>
        </w:numPr>
        <w:spacing w:line="276" w:lineRule="auto"/>
        <w:jc w:val="both"/>
        <w:rPr>
          <w:rFonts w:ascii="Times New Roman" w:hAnsi="Times New Roman" w:cs="Times New Roman"/>
          <w:b/>
        </w:rPr>
      </w:pPr>
      <w:r w:rsidRPr="009B17C7">
        <w:rPr>
          <w:rFonts w:ascii="Times New Roman" w:hAnsi="Times New Roman" w:cs="Times New Roman"/>
          <w:b/>
        </w:rPr>
        <w:t>19.4. É vedado ao licitante retirar sua proposta ou parte dela após a abertura da sessão do pregão.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19.5. O objeto da presente licitação poderá sofrer acréscimos ou supressões conforme previsto no parágrafo 1º do artigo 65 da Lei 8.666/93.</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19.6. É vedado à contratada subcontratar total ou parcialmente o fornecimento do objeto deste pregão, exceto se previamente autorizado pela Prefeitura Municipal de Ibiaí.</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19.7. A presente licitação somente poderá ser revogada ou anulada, conforme previsto na legislação pertinente.</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lastRenderedPageBreak/>
        <w:t>19.8. 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 xml:space="preserve">19.9. Informações complementares que visam obter maiores esclarecimentos sobre a presente licitação serão prestadas pela Pregoeira, no horário das </w:t>
      </w:r>
      <w:proofErr w:type="gramStart"/>
      <w:r w:rsidRPr="009B17C7">
        <w:rPr>
          <w:rFonts w:ascii="Times New Roman" w:hAnsi="Times New Roman" w:cs="Times New Roman"/>
        </w:rPr>
        <w:t>08:00</w:t>
      </w:r>
      <w:proofErr w:type="gramEnd"/>
      <w:r w:rsidRPr="009B17C7">
        <w:rPr>
          <w:rFonts w:ascii="Times New Roman" w:hAnsi="Times New Roman" w:cs="Times New Roman"/>
        </w:rPr>
        <w:t xml:space="preserve"> às 17:00 horas, de segunda a sexta-feira, pelo telefone 38-3746-1429, e-mail: </w:t>
      </w:r>
      <w:hyperlink r:id="rId14" w:history="1">
        <w:r w:rsidRPr="009B17C7">
          <w:rPr>
            <w:rStyle w:val="Hyperlink"/>
            <w:rFonts w:ascii="Times New Roman" w:hAnsi="Times New Roman" w:cs="Times New Roman"/>
          </w:rPr>
          <w:t>setordelicitacao.ibiai@hotmail.com</w:t>
        </w:r>
      </w:hyperlink>
      <w:r w:rsidR="009B17C7" w:rsidRPr="009B17C7">
        <w:rPr>
          <w:rFonts w:ascii="Times New Roman" w:hAnsi="Times New Roman" w:cs="Times New Roman"/>
        </w:rPr>
        <w:t xml:space="preserve">, licitação@ibiai.mg.gov.br </w:t>
      </w:r>
    </w:p>
    <w:p w:rsidR="002E7001" w:rsidRPr="009B17C7" w:rsidRDefault="002E7001" w:rsidP="009B17C7">
      <w:pPr>
        <w:numPr>
          <w:ilvl w:val="12"/>
          <w:numId w:val="0"/>
        </w:numPr>
        <w:spacing w:line="276" w:lineRule="auto"/>
        <w:jc w:val="both"/>
        <w:rPr>
          <w:rFonts w:ascii="Times New Roman" w:hAnsi="Times New Roman" w:cs="Times New Roman"/>
        </w:rPr>
      </w:pPr>
      <w:r w:rsidRPr="009B17C7">
        <w:rPr>
          <w:rFonts w:ascii="Times New Roman" w:hAnsi="Times New Roman" w:cs="Times New Roman"/>
        </w:rPr>
        <w:t xml:space="preserve"> </w:t>
      </w:r>
    </w:p>
    <w:p w:rsidR="002E7001" w:rsidRPr="009B17C7" w:rsidRDefault="002E7001" w:rsidP="009B17C7">
      <w:pPr>
        <w:numPr>
          <w:ilvl w:val="12"/>
          <w:numId w:val="0"/>
        </w:numPr>
        <w:spacing w:line="276" w:lineRule="auto"/>
        <w:jc w:val="both"/>
        <w:rPr>
          <w:rFonts w:ascii="Times New Roman" w:hAnsi="Times New Roman" w:cs="Times New Roman"/>
        </w:rPr>
      </w:pPr>
    </w:p>
    <w:p w:rsidR="002E7001" w:rsidRPr="009B17C7" w:rsidRDefault="002E7001" w:rsidP="009B17C7">
      <w:pPr>
        <w:numPr>
          <w:ilvl w:val="12"/>
          <w:numId w:val="0"/>
        </w:numPr>
        <w:spacing w:line="276" w:lineRule="auto"/>
        <w:jc w:val="both"/>
        <w:rPr>
          <w:rFonts w:ascii="Times New Roman" w:hAnsi="Times New Roman" w:cs="Times New Roman"/>
          <w:b/>
        </w:rPr>
      </w:pPr>
      <w:r w:rsidRPr="009B17C7">
        <w:rPr>
          <w:rFonts w:ascii="Times New Roman" w:hAnsi="Times New Roman" w:cs="Times New Roman"/>
          <w:b/>
        </w:rPr>
        <w:t xml:space="preserve">PREFEITURA MUNICIPAL DE IBIAÍ (MG), </w:t>
      </w:r>
      <w:r w:rsidR="00953CD2" w:rsidRPr="009B17C7">
        <w:rPr>
          <w:rFonts w:ascii="Times New Roman" w:hAnsi="Times New Roman" w:cs="Times New Roman"/>
          <w:b/>
        </w:rPr>
        <w:t>08 DE FEVEREIRO DE 2021.</w:t>
      </w:r>
    </w:p>
    <w:p w:rsidR="002E7001" w:rsidRPr="009B17C7" w:rsidRDefault="002E7001" w:rsidP="009B17C7">
      <w:pPr>
        <w:numPr>
          <w:ilvl w:val="12"/>
          <w:numId w:val="0"/>
        </w:numPr>
        <w:spacing w:line="276" w:lineRule="auto"/>
        <w:jc w:val="both"/>
        <w:rPr>
          <w:rFonts w:ascii="Times New Roman" w:hAnsi="Times New Roman" w:cs="Times New Roman"/>
          <w:b/>
        </w:rPr>
      </w:pPr>
    </w:p>
    <w:p w:rsidR="002E7001" w:rsidRPr="009B17C7" w:rsidRDefault="002E7001" w:rsidP="009B17C7">
      <w:pPr>
        <w:numPr>
          <w:ilvl w:val="12"/>
          <w:numId w:val="0"/>
        </w:numPr>
        <w:spacing w:line="276" w:lineRule="auto"/>
        <w:jc w:val="both"/>
        <w:rPr>
          <w:rFonts w:ascii="Times New Roman" w:hAnsi="Times New Roman" w:cs="Times New Roman"/>
          <w:b/>
        </w:rPr>
      </w:pPr>
    </w:p>
    <w:p w:rsidR="002E7001" w:rsidRPr="009B17C7" w:rsidRDefault="002E7001" w:rsidP="009B17C7">
      <w:pPr>
        <w:numPr>
          <w:ilvl w:val="12"/>
          <w:numId w:val="0"/>
        </w:numPr>
        <w:spacing w:line="276" w:lineRule="auto"/>
        <w:jc w:val="center"/>
        <w:rPr>
          <w:rFonts w:ascii="Times New Roman" w:hAnsi="Times New Roman" w:cs="Times New Roman"/>
          <w:b/>
        </w:rPr>
      </w:pPr>
    </w:p>
    <w:p w:rsidR="002E7001" w:rsidRPr="009B17C7" w:rsidRDefault="002E7001" w:rsidP="009B17C7">
      <w:pPr>
        <w:numPr>
          <w:ilvl w:val="12"/>
          <w:numId w:val="0"/>
        </w:numPr>
        <w:spacing w:line="276" w:lineRule="auto"/>
        <w:jc w:val="center"/>
        <w:rPr>
          <w:rFonts w:ascii="Times New Roman" w:hAnsi="Times New Roman" w:cs="Times New Roman"/>
          <w:b/>
        </w:rPr>
      </w:pPr>
      <w:r w:rsidRPr="009B17C7">
        <w:rPr>
          <w:rFonts w:ascii="Times New Roman" w:hAnsi="Times New Roman" w:cs="Times New Roman"/>
          <w:b/>
        </w:rPr>
        <w:t>ELAINE FERNANDES DOS SANTOS</w:t>
      </w:r>
    </w:p>
    <w:p w:rsidR="002E7001" w:rsidRPr="009B17C7" w:rsidRDefault="002E7001" w:rsidP="009B17C7">
      <w:pPr>
        <w:numPr>
          <w:ilvl w:val="12"/>
          <w:numId w:val="0"/>
        </w:numPr>
        <w:spacing w:line="276" w:lineRule="auto"/>
        <w:jc w:val="center"/>
        <w:rPr>
          <w:rFonts w:ascii="Times New Roman" w:hAnsi="Times New Roman" w:cs="Times New Roman"/>
          <w:b/>
          <w:bCs/>
        </w:rPr>
      </w:pPr>
      <w:r w:rsidRPr="009B17C7">
        <w:rPr>
          <w:rFonts w:ascii="Times New Roman" w:hAnsi="Times New Roman" w:cs="Times New Roman"/>
          <w:b/>
          <w:bCs/>
        </w:rPr>
        <w:t>PREGOEIRA</w:t>
      </w:r>
    </w:p>
    <w:p w:rsidR="002E7001" w:rsidRPr="009B17C7" w:rsidRDefault="002E7001" w:rsidP="009B17C7">
      <w:pPr>
        <w:numPr>
          <w:ilvl w:val="12"/>
          <w:numId w:val="0"/>
        </w:numPr>
        <w:spacing w:line="276" w:lineRule="auto"/>
        <w:jc w:val="center"/>
        <w:rPr>
          <w:rFonts w:ascii="Times New Roman" w:hAnsi="Times New Roman" w:cs="Times New Roman"/>
          <w:b/>
          <w:bCs/>
        </w:rPr>
      </w:pPr>
      <w:r w:rsidRPr="009B17C7">
        <w:rPr>
          <w:rFonts w:ascii="Times New Roman" w:hAnsi="Times New Roman" w:cs="Times New Roman"/>
          <w:b/>
          <w:bCs/>
        </w:rPr>
        <w:br w:type="page"/>
      </w:r>
      <w:bookmarkStart w:id="1" w:name="_Toc493996337"/>
      <w:bookmarkStart w:id="2" w:name="_Toc4294546"/>
      <w:bookmarkStart w:id="3" w:name="_Toc6909935"/>
      <w:r w:rsidRPr="009B17C7">
        <w:rPr>
          <w:rFonts w:ascii="Times New Roman" w:hAnsi="Times New Roman" w:cs="Times New Roman"/>
          <w:b/>
          <w:bCs/>
        </w:rPr>
        <w:lastRenderedPageBreak/>
        <w:t>ANEXO I</w:t>
      </w:r>
    </w:p>
    <w:p w:rsidR="002E7001" w:rsidRPr="009B17C7" w:rsidRDefault="002E7001" w:rsidP="009B17C7">
      <w:pPr>
        <w:numPr>
          <w:ilvl w:val="12"/>
          <w:numId w:val="0"/>
        </w:numPr>
        <w:spacing w:line="276" w:lineRule="auto"/>
        <w:jc w:val="center"/>
        <w:rPr>
          <w:rFonts w:ascii="Times New Roman" w:hAnsi="Times New Roman" w:cs="Times New Roman"/>
          <w:b/>
          <w:bCs/>
        </w:rPr>
      </w:pPr>
      <w:r w:rsidRPr="009B17C7">
        <w:rPr>
          <w:rFonts w:ascii="Times New Roman" w:hAnsi="Times New Roman" w:cs="Times New Roman"/>
          <w:b/>
          <w:bCs/>
        </w:rPr>
        <w:t>TERMO DE REFERÊNCIA</w:t>
      </w:r>
    </w:p>
    <w:p w:rsidR="00413B12" w:rsidRPr="009B17C7" w:rsidRDefault="00413B12" w:rsidP="009B17C7">
      <w:pPr>
        <w:numPr>
          <w:ilvl w:val="12"/>
          <w:numId w:val="0"/>
        </w:numPr>
        <w:spacing w:line="360" w:lineRule="auto"/>
        <w:jc w:val="center"/>
        <w:rPr>
          <w:rFonts w:ascii="Times New Roman" w:hAnsi="Times New Roman" w:cs="Times New Roman"/>
          <w:b/>
          <w:bCs/>
        </w:rPr>
      </w:pPr>
    </w:p>
    <w:p w:rsidR="00F329C6" w:rsidRPr="009B17C7" w:rsidRDefault="00F329C6" w:rsidP="009B17C7">
      <w:pPr>
        <w:pStyle w:val="Default"/>
        <w:spacing w:line="360" w:lineRule="auto"/>
        <w:jc w:val="both"/>
        <w:rPr>
          <w:rFonts w:ascii="Times New Roman" w:hAnsi="Times New Roman" w:cs="Times New Roman"/>
          <w:bCs/>
          <w:sz w:val="22"/>
          <w:szCs w:val="22"/>
        </w:rPr>
      </w:pPr>
      <w:r w:rsidRPr="009B17C7">
        <w:rPr>
          <w:rFonts w:ascii="Times New Roman" w:hAnsi="Times New Roman" w:cs="Times New Roman"/>
          <w:b/>
          <w:sz w:val="22"/>
          <w:szCs w:val="22"/>
        </w:rPr>
        <w:t xml:space="preserve">OBJETO: </w:t>
      </w:r>
      <w:r w:rsidR="00413B12" w:rsidRPr="009B17C7">
        <w:rPr>
          <w:rFonts w:ascii="Times New Roman" w:hAnsi="Times New Roman" w:cs="Times New Roman"/>
          <w:bCs/>
          <w:sz w:val="22"/>
          <w:szCs w:val="22"/>
        </w:rPr>
        <w:t>AQUISIÇÃO DE VEÍCULO TIPO PICAPE CABINE DUPLA PARA ATENDER AS NECESSIDADES DO GABINETE DA PREFEITA.</w:t>
      </w:r>
    </w:p>
    <w:p w:rsidR="00F329C6" w:rsidRPr="009B17C7" w:rsidRDefault="00F329C6" w:rsidP="009B17C7">
      <w:pPr>
        <w:pStyle w:val="Default"/>
        <w:spacing w:line="360" w:lineRule="auto"/>
        <w:ind w:firstLine="851"/>
        <w:jc w:val="both"/>
        <w:rPr>
          <w:rFonts w:ascii="Times New Roman" w:hAnsi="Times New Roman" w:cs="Times New Roman"/>
          <w:b/>
          <w:bCs/>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851"/>
        <w:gridCol w:w="850"/>
      </w:tblGrid>
      <w:tr w:rsidR="00896B36" w:rsidRPr="009B17C7" w:rsidTr="00896B36">
        <w:tc>
          <w:tcPr>
            <w:tcW w:w="851" w:type="dxa"/>
            <w:shd w:val="clear" w:color="auto" w:fill="auto"/>
          </w:tcPr>
          <w:p w:rsidR="00896B36" w:rsidRPr="009B17C7" w:rsidRDefault="00896B36" w:rsidP="009B17C7">
            <w:pPr>
              <w:pStyle w:val="Default"/>
              <w:spacing w:line="360" w:lineRule="auto"/>
              <w:jc w:val="both"/>
              <w:rPr>
                <w:rFonts w:ascii="Times New Roman" w:hAnsi="Times New Roman" w:cs="Times New Roman"/>
                <w:sz w:val="22"/>
                <w:szCs w:val="22"/>
              </w:rPr>
            </w:pPr>
            <w:r w:rsidRPr="009B17C7">
              <w:rPr>
                <w:rFonts w:ascii="Times New Roman" w:hAnsi="Times New Roman" w:cs="Times New Roman"/>
                <w:sz w:val="22"/>
                <w:szCs w:val="22"/>
              </w:rPr>
              <w:t xml:space="preserve">ITEM </w:t>
            </w:r>
          </w:p>
        </w:tc>
        <w:tc>
          <w:tcPr>
            <w:tcW w:w="7371" w:type="dxa"/>
            <w:shd w:val="clear" w:color="auto" w:fill="auto"/>
          </w:tcPr>
          <w:p w:rsidR="00896B36" w:rsidRPr="009B17C7" w:rsidRDefault="00896B36" w:rsidP="009B17C7">
            <w:pPr>
              <w:pStyle w:val="Default"/>
              <w:spacing w:line="360" w:lineRule="auto"/>
              <w:ind w:firstLine="851"/>
              <w:jc w:val="both"/>
              <w:rPr>
                <w:rFonts w:ascii="Times New Roman" w:hAnsi="Times New Roman" w:cs="Times New Roman"/>
                <w:b/>
                <w:sz w:val="22"/>
                <w:szCs w:val="22"/>
              </w:rPr>
            </w:pPr>
            <w:r w:rsidRPr="009B17C7">
              <w:rPr>
                <w:rFonts w:ascii="Times New Roman" w:hAnsi="Times New Roman" w:cs="Times New Roman"/>
                <w:b/>
                <w:sz w:val="22"/>
                <w:szCs w:val="22"/>
              </w:rPr>
              <w:t>DESCRIÇÃO</w:t>
            </w:r>
          </w:p>
        </w:tc>
        <w:tc>
          <w:tcPr>
            <w:tcW w:w="851" w:type="dxa"/>
            <w:shd w:val="clear" w:color="auto" w:fill="auto"/>
          </w:tcPr>
          <w:p w:rsidR="00896B36" w:rsidRPr="009B17C7" w:rsidRDefault="00896B36" w:rsidP="009B17C7">
            <w:pPr>
              <w:pStyle w:val="Default"/>
              <w:spacing w:line="360" w:lineRule="auto"/>
              <w:jc w:val="both"/>
              <w:rPr>
                <w:rFonts w:ascii="Times New Roman" w:hAnsi="Times New Roman" w:cs="Times New Roman"/>
                <w:b/>
                <w:sz w:val="22"/>
                <w:szCs w:val="22"/>
              </w:rPr>
            </w:pPr>
            <w:r w:rsidRPr="009B17C7">
              <w:rPr>
                <w:rFonts w:ascii="Times New Roman" w:hAnsi="Times New Roman" w:cs="Times New Roman"/>
                <w:b/>
                <w:sz w:val="22"/>
                <w:szCs w:val="22"/>
              </w:rPr>
              <w:t>QTD</w:t>
            </w:r>
          </w:p>
        </w:tc>
        <w:tc>
          <w:tcPr>
            <w:tcW w:w="850" w:type="dxa"/>
            <w:shd w:val="clear" w:color="auto" w:fill="auto"/>
          </w:tcPr>
          <w:p w:rsidR="00896B36" w:rsidRPr="009B17C7" w:rsidRDefault="00896B36" w:rsidP="009B17C7">
            <w:pPr>
              <w:pStyle w:val="Default"/>
              <w:spacing w:line="360" w:lineRule="auto"/>
              <w:jc w:val="both"/>
              <w:rPr>
                <w:rFonts w:ascii="Times New Roman" w:hAnsi="Times New Roman" w:cs="Times New Roman"/>
                <w:b/>
                <w:sz w:val="22"/>
                <w:szCs w:val="22"/>
              </w:rPr>
            </w:pPr>
            <w:r w:rsidRPr="009B17C7">
              <w:rPr>
                <w:rFonts w:ascii="Times New Roman" w:hAnsi="Times New Roman" w:cs="Times New Roman"/>
                <w:b/>
                <w:sz w:val="22"/>
                <w:szCs w:val="22"/>
              </w:rPr>
              <w:t>UND</w:t>
            </w:r>
          </w:p>
        </w:tc>
      </w:tr>
      <w:tr w:rsidR="00896B36" w:rsidRPr="009B17C7" w:rsidTr="00896B36">
        <w:tc>
          <w:tcPr>
            <w:tcW w:w="851" w:type="dxa"/>
            <w:shd w:val="clear" w:color="auto" w:fill="auto"/>
          </w:tcPr>
          <w:p w:rsidR="00896B36" w:rsidRPr="009B17C7" w:rsidRDefault="00896B36" w:rsidP="009B17C7">
            <w:pPr>
              <w:pStyle w:val="Default"/>
              <w:spacing w:line="360" w:lineRule="auto"/>
              <w:ind w:firstLine="851"/>
              <w:jc w:val="both"/>
              <w:rPr>
                <w:rFonts w:ascii="Times New Roman" w:hAnsi="Times New Roman" w:cs="Times New Roman"/>
                <w:sz w:val="22"/>
                <w:szCs w:val="22"/>
              </w:rPr>
            </w:pPr>
            <w:r w:rsidRPr="009B17C7">
              <w:rPr>
                <w:rFonts w:ascii="Times New Roman" w:hAnsi="Times New Roman" w:cs="Times New Roman"/>
                <w:sz w:val="22"/>
                <w:szCs w:val="22"/>
              </w:rPr>
              <w:t>01</w:t>
            </w:r>
          </w:p>
        </w:tc>
        <w:tc>
          <w:tcPr>
            <w:tcW w:w="7371" w:type="dxa"/>
            <w:shd w:val="clear" w:color="auto" w:fill="auto"/>
          </w:tcPr>
          <w:p w:rsidR="00896B36" w:rsidRPr="009B17C7" w:rsidRDefault="00896B36" w:rsidP="009B17C7">
            <w:pPr>
              <w:pStyle w:val="Default"/>
              <w:spacing w:line="360" w:lineRule="auto"/>
              <w:jc w:val="both"/>
              <w:rPr>
                <w:rFonts w:ascii="Times New Roman" w:hAnsi="Times New Roman" w:cs="Times New Roman"/>
                <w:color w:val="auto"/>
                <w:sz w:val="22"/>
                <w:szCs w:val="22"/>
              </w:rPr>
            </w:pPr>
            <w:r w:rsidRPr="009B17C7">
              <w:rPr>
                <w:rFonts w:ascii="Times New Roman" w:hAnsi="Times New Roman" w:cs="Times New Roman"/>
                <w:sz w:val="22"/>
                <w:szCs w:val="22"/>
              </w:rPr>
              <w:t xml:space="preserve">Veículo tipo Picape Cabine Dupla 4x4 (Diesel), Modelo 2021, Zero km. Motor mínimo 2.0, Fabricação nacional ou nacionalizada; tração 4x4; cabine dupla; potência máxima a partir de 170 CV (cento e setenta cavalos); Cilindrada mínima 1.900 cm³; Combustível: Óleo Diesel S10; quatro portas; distância mínima entre eixos de 2.900mm; cor Branca; freios: mínimo </w:t>
            </w:r>
            <w:proofErr w:type="gramStart"/>
            <w:r w:rsidRPr="009B17C7">
              <w:rPr>
                <w:rFonts w:ascii="Times New Roman" w:hAnsi="Times New Roman" w:cs="Times New Roman"/>
                <w:sz w:val="22"/>
                <w:szCs w:val="22"/>
              </w:rPr>
              <w:t>2</w:t>
            </w:r>
            <w:proofErr w:type="gramEnd"/>
            <w:r w:rsidRPr="009B17C7">
              <w:rPr>
                <w:rFonts w:ascii="Times New Roman" w:hAnsi="Times New Roman" w:cs="Times New Roman"/>
                <w:sz w:val="22"/>
                <w:szCs w:val="22"/>
              </w:rPr>
              <w:t xml:space="preserve"> à disco ventilados, ABS. EBD; Direção sistema hidráulica e/ou elétrico; Câmbio automático de no mínimo 05(cinco) marchas para frente e 01 (uma) </w:t>
            </w:r>
            <w:proofErr w:type="spellStart"/>
            <w:r w:rsidRPr="009B17C7">
              <w:rPr>
                <w:rFonts w:ascii="Times New Roman" w:hAnsi="Times New Roman" w:cs="Times New Roman"/>
                <w:sz w:val="22"/>
                <w:szCs w:val="22"/>
              </w:rPr>
              <w:t>marchá</w:t>
            </w:r>
            <w:proofErr w:type="spellEnd"/>
            <w:r w:rsidRPr="009B17C7">
              <w:rPr>
                <w:rFonts w:ascii="Times New Roman" w:hAnsi="Times New Roman" w:cs="Times New Roman"/>
                <w:sz w:val="22"/>
                <w:szCs w:val="22"/>
              </w:rPr>
              <w:t xml:space="preserve"> ré; Diversos: ar condicionado de fábrica, luz leitura dianteira, </w:t>
            </w:r>
            <w:proofErr w:type="spellStart"/>
            <w:r w:rsidRPr="009B17C7">
              <w:rPr>
                <w:rFonts w:ascii="Times New Roman" w:hAnsi="Times New Roman" w:cs="Times New Roman"/>
                <w:sz w:val="22"/>
                <w:szCs w:val="22"/>
              </w:rPr>
              <w:t>airbag</w:t>
            </w:r>
            <w:proofErr w:type="spellEnd"/>
            <w:r w:rsidRPr="009B17C7">
              <w:rPr>
                <w:rFonts w:ascii="Times New Roman" w:hAnsi="Times New Roman" w:cs="Times New Roman"/>
                <w:sz w:val="22"/>
                <w:szCs w:val="22"/>
              </w:rPr>
              <w:t xml:space="preserve"> dianteiro para motorista e passageiro, painel de instrumentos com conta giros, apoios de cabeça com ajustes de altura nos bancos dianteiros, no mínimo dois apoios de cabeça no banco traseiro, cintos de segurança de três pontos com regulagem lateral de altura nos bancos da frente, cinto de segurança inerciais de três pontos e do tipo abdominal no assento central do banco traseiro, vidros de acionamento elétrico nas quatro portas, vidro traseiro fixo com ante embaçante, limpador do para-brisa com intermitência fixa, iluminação para leitura, alarme de fábrica com comando de abertura das portas e levantamento dos vidros, trava elétrica nas portas, retrovisores externos com regulagem interna, protetor de caçamba, lona marítima e tapetes. O veículo, objeto deste item, deverá estar com os equipamentos obrigatórios exigidos pela Legislação de Trânsito vigente e manual de instrução. Garantia mínima de 03 (três) anos de fábrica, contado do recebimento do veículo licenciado e emplacado. Equipado com todos os equipamentos de série não especificados e exigidos pelo CONTRAN, atendendo as conformidades do PROCONVE, Resolução do CONAMA Nº 1, 272 e Legislação correlata. </w:t>
            </w:r>
          </w:p>
        </w:tc>
        <w:tc>
          <w:tcPr>
            <w:tcW w:w="851" w:type="dxa"/>
            <w:shd w:val="clear" w:color="auto" w:fill="auto"/>
          </w:tcPr>
          <w:p w:rsidR="00896B36" w:rsidRPr="009B17C7" w:rsidRDefault="00896B36" w:rsidP="009B17C7">
            <w:pPr>
              <w:pStyle w:val="Default"/>
              <w:spacing w:line="360" w:lineRule="auto"/>
              <w:jc w:val="both"/>
              <w:rPr>
                <w:rFonts w:ascii="Times New Roman" w:hAnsi="Times New Roman" w:cs="Times New Roman"/>
                <w:color w:val="auto"/>
                <w:sz w:val="22"/>
                <w:szCs w:val="22"/>
              </w:rPr>
            </w:pPr>
            <w:r w:rsidRPr="009B17C7">
              <w:rPr>
                <w:rFonts w:ascii="Times New Roman" w:hAnsi="Times New Roman" w:cs="Times New Roman"/>
                <w:color w:val="auto"/>
                <w:sz w:val="22"/>
                <w:szCs w:val="22"/>
              </w:rPr>
              <w:t>01</w:t>
            </w:r>
          </w:p>
        </w:tc>
        <w:tc>
          <w:tcPr>
            <w:tcW w:w="850" w:type="dxa"/>
            <w:shd w:val="clear" w:color="auto" w:fill="auto"/>
          </w:tcPr>
          <w:p w:rsidR="00896B36" w:rsidRPr="009B17C7" w:rsidRDefault="00896B36" w:rsidP="009B17C7">
            <w:pPr>
              <w:pStyle w:val="Default"/>
              <w:spacing w:line="360" w:lineRule="auto"/>
              <w:jc w:val="both"/>
              <w:rPr>
                <w:rFonts w:ascii="Times New Roman" w:hAnsi="Times New Roman" w:cs="Times New Roman"/>
                <w:color w:val="auto"/>
                <w:sz w:val="22"/>
                <w:szCs w:val="22"/>
              </w:rPr>
            </w:pPr>
            <w:r w:rsidRPr="009B17C7">
              <w:rPr>
                <w:rFonts w:ascii="Times New Roman" w:hAnsi="Times New Roman" w:cs="Times New Roman"/>
                <w:color w:val="auto"/>
                <w:sz w:val="22"/>
                <w:szCs w:val="22"/>
              </w:rPr>
              <w:t>UND</w:t>
            </w:r>
          </w:p>
        </w:tc>
      </w:tr>
    </w:tbl>
    <w:p w:rsidR="00F329C6" w:rsidRPr="009B17C7" w:rsidRDefault="00F329C6" w:rsidP="009B17C7">
      <w:pPr>
        <w:pStyle w:val="Default"/>
        <w:spacing w:line="360" w:lineRule="auto"/>
        <w:ind w:firstLine="851"/>
        <w:jc w:val="both"/>
        <w:rPr>
          <w:rFonts w:ascii="Times New Roman" w:hAnsi="Times New Roman" w:cs="Times New Roman"/>
          <w:sz w:val="22"/>
          <w:szCs w:val="22"/>
        </w:rPr>
      </w:pPr>
    </w:p>
    <w:p w:rsidR="002C3F52" w:rsidRPr="009B17C7" w:rsidRDefault="002C3F52" w:rsidP="009B17C7">
      <w:pPr>
        <w:autoSpaceDE w:val="0"/>
        <w:autoSpaceDN w:val="0"/>
        <w:adjustRightInd w:val="0"/>
        <w:spacing w:line="360" w:lineRule="auto"/>
        <w:jc w:val="both"/>
        <w:rPr>
          <w:rFonts w:ascii="Times New Roman" w:hAnsi="Times New Roman" w:cs="Times New Roman"/>
          <w:bCs/>
        </w:rPr>
      </w:pPr>
      <w:r w:rsidRPr="009B17C7">
        <w:rPr>
          <w:rFonts w:ascii="Times New Roman" w:hAnsi="Times New Roman" w:cs="Times New Roman"/>
          <w:bCs/>
        </w:rPr>
        <w:lastRenderedPageBreak/>
        <w:t xml:space="preserve">Além das especificações acima, os produtos deverão ser fornecidos, obrigatoriamente, com a inclusão de todas as despesas que influenciam nos custos, tais como: despesas com custo, montagem, transporte, seguro e frete, tributos (impostos, taxas, emolumentos, contribuições fiscais e </w:t>
      </w:r>
      <w:proofErr w:type="spellStart"/>
      <w:r w:rsidRPr="009B17C7">
        <w:rPr>
          <w:rFonts w:ascii="Times New Roman" w:hAnsi="Times New Roman" w:cs="Times New Roman"/>
          <w:bCs/>
        </w:rPr>
        <w:t>parafiscais</w:t>
      </w:r>
      <w:proofErr w:type="spellEnd"/>
      <w:r w:rsidRPr="009B17C7">
        <w:rPr>
          <w:rFonts w:ascii="Times New Roman" w:hAnsi="Times New Roman" w:cs="Times New Roman"/>
          <w:bCs/>
        </w:rPr>
        <w:t>), obrigações sociais, trabalhistas, fiscais, frete, encargos comerciais ou de qualquer natureza e todos os ônus diretos e indiretos.</w:t>
      </w:r>
    </w:p>
    <w:p w:rsidR="002C3F52" w:rsidRPr="009B17C7" w:rsidRDefault="002C3F52" w:rsidP="009B17C7">
      <w:pPr>
        <w:autoSpaceDE w:val="0"/>
        <w:autoSpaceDN w:val="0"/>
        <w:adjustRightInd w:val="0"/>
        <w:spacing w:line="360" w:lineRule="auto"/>
        <w:jc w:val="both"/>
        <w:rPr>
          <w:rFonts w:ascii="Times New Roman" w:hAnsi="Times New Roman" w:cs="Times New Roman"/>
          <w:bCs/>
        </w:rPr>
      </w:pPr>
    </w:p>
    <w:p w:rsidR="002C3F52" w:rsidRPr="009B17C7" w:rsidRDefault="002C3F52" w:rsidP="009B17C7">
      <w:pPr>
        <w:pStyle w:val="Default"/>
        <w:spacing w:line="360" w:lineRule="auto"/>
        <w:rPr>
          <w:rFonts w:ascii="Times New Roman" w:hAnsi="Times New Roman" w:cs="Times New Roman"/>
          <w:b/>
          <w:bCs/>
          <w:color w:val="auto"/>
          <w:sz w:val="22"/>
          <w:szCs w:val="22"/>
        </w:rPr>
      </w:pPr>
      <w:r w:rsidRPr="009B17C7">
        <w:rPr>
          <w:rFonts w:ascii="Times New Roman" w:hAnsi="Times New Roman" w:cs="Times New Roman"/>
          <w:b/>
          <w:bCs/>
          <w:color w:val="auto"/>
          <w:sz w:val="22"/>
          <w:szCs w:val="22"/>
        </w:rPr>
        <w:t xml:space="preserve">PRAZO PARA ENTREGA: </w:t>
      </w:r>
      <w:r w:rsidRPr="009B17C7">
        <w:rPr>
          <w:rFonts w:ascii="Times New Roman" w:hAnsi="Times New Roman" w:cs="Times New Roman"/>
          <w:bCs/>
          <w:color w:val="auto"/>
          <w:sz w:val="22"/>
          <w:szCs w:val="22"/>
        </w:rPr>
        <w:t>ATÉ 30 DIAS APÓS A APRESENTAÇÃO DA PROPOSTA</w:t>
      </w:r>
      <w:r w:rsidRPr="009B17C7">
        <w:rPr>
          <w:rFonts w:ascii="Times New Roman" w:hAnsi="Times New Roman" w:cs="Times New Roman"/>
          <w:b/>
          <w:bCs/>
          <w:color w:val="auto"/>
          <w:sz w:val="22"/>
          <w:szCs w:val="22"/>
        </w:rPr>
        <w:t xml:space="preserve">. </w:t>
      </w:r>
    </w:p>
    <w:p w:rsidR="002C3F52" w:rsidRPr="009B17C7" w:rsidRDefault="002C3F52" w:rsidP="009B17C7">
      <w:pPr>
        <w:pStyle w:val="Default"/>
        <w:spacing w:line="360" w:lineRule="auto"/>
        <w:rPr>
          <w:rFonts w:ascii="Times New Roman" w:hAnsi="Times New Roman" w:cs="Times New Roman"/>
          <w:bCs/>
          <w:color w:val="auto"/>
          <w:sz w:val="22"/>
          <w:szCs w:val="22"/>
        </w:rPr>
      </w:pPr>
      <w:r w:rsidRPr="009B17C7">
        <w:rPr>
          <w:rFonts w:ascii="Times New Roman" w:hAnsi="Times New Roman" w:cs="Times New Roman"/>
          <w:b/>
          <w:bCs/>
          <w:color w:val="auto"/>
          <w:sz w:val="22"/>
          <w:szCs w:val="22"/>
        </w:rPr>
        <w:t xml:space="preserve">FORMA DE PAGAMENTO: </w:t>
      </w:r>
      <w:r w:rsidRPr="009B17C7">
        <w:rPr>
          <w:rFonts w:ascii="Times New Roman" w:hAnsi="Times New Roman" w:cs="Times New Roman"/>
          <w:bCs/>
          <w:color w:val="auto"/>
          <w:sz w:val="22"/>
          <w:szCs w:val="22"/>
        </w:rPr>
        <w:t>ATÉ 30 DIAS CORRIDOS APÓS A ENTREGA E EMISSÃO DA NOTA FISCAL.</w:t>
      </w:r>
    </w:p>
    <w:p w:rsidR="002C3F52" w:rsidRPr="009B17C7" w:rsidRDefault="002C3F52" w:rsidP="009B17C7">
      <w:pPr>
        <w:spacing w:line="360" w:lineRule="auto"/>
        <w:jc w:val="both"/>
        <w:rPr>
          <w:rFonts w:ascii="Times New Roman" w:hAnsi="Times New Roman" w:cs="Times New Roman"/>
          <w:b/>
          <w:bCs/>
        </w:rPr>
      </w:pPr>
      <w:bookmarkStart w:id="4" w:name="page21"/>
      <w:bookmarkEnd w:id="4"/>
    </w:p>
    <w:p w:rsidR="002C3F52" w:rsidRPr="009B17C7" w:rsidRDefault="002C3F52" w:rsidP="009B17C7">
      <w:pPr>
        <w:spacing w:line="360" w:lineRule="auto"/>
        <w:jc w:val="both"/>
        <w:rPr>
          <w:rFonts w:ascii="Times New Roman" w:hAnsi="Times New Roman" w:cs="Times New Roman"/>
          <w:bCs/>
        </w:rPr>
      </w:pPr>
      <w:r w:rsidRPr="009B17C7">
        <w:rPr>
          <w:rFonts w:ascii="Times New Roman" w:hAnsi="Times New Roman" w:cs="Times New Roman"/>
          <w:b/>
          <w:bCs/>
        </w:rPr>
        <w:t>2 - JUSTIFICATIVA</w:t>
      </w:r>
      <w:r w:rsidRPr="009B17C7">
        <w:rPr>
          <w:rFonts w:ascii="Times New Roman" w:hAnsi="Times New Roman" w:cs="Times New Roman"/>
          <w:bCs/>
        </w:rPr>
        <w:t xml:space="preserve"> </w:t>
      </w:r>
    </w:p>
    <w:p w:rsidR="002C3F52" w:rsidRPr="009B17C7" w:rsidRDefault="002C3F52" w:rsidP="009B17C7">
      <w:pPr>
        <w:pStyle w:val="SemEspaamento"/>
        <w:spacing w:line="360" w:lineRule="auto"/>
        <w:jc w:val="both"/>
        <w:rPr>
          <w:rFonts w:ascii="Times New Roman" w:hAnsi="Times New Roman" w:cs="Times New Roman"/>
          <w:bCs/>
        </w:rPr>
      </w:pPr>
      <w:r w:rsidRPr="009B17C7">
        <w:rPr>
          <w:rFonts w:ascii="Times New Roman" w:hAnsi="Times New Roman" w:cs="Times New Roman"/>
          <w:bCs/>
        </w:rPr>
        <w:t xml:space="preserve">2.1 - A aquisição de veículo automotor novo (zero quilômetro) visa atender as atividades ordinárias da </w:t>
      </w:r>
      <w:r w:rsidR="004626B1">
        <w:rPr>
          <w:rFonts w:ascii="Times New Roman" w:hAnsi="Times New Roman" w:cs="Times New Roman"/>
          <w:bCs/>
        </w:rPr>
        <w:t xml:space="preserve">do gabinete e seus </w:t>
      </w:r>
      <w:r w:rsidRPr="009B17C7">
        <w:rPr>
          <w:rFonts w:ascii="Times New Roman" w:hAnsi="Times New Roman" w:cs="Times New Roman"/>
          <w:bCs/>
        </w:rPr>
        <w:t xml:space="preserve">expedientes administrativos, nos constantes deslocamentos e viagens a serviço deste Poder </w:t>
      </w:r>
      <w:r w:rsidR="004626B1">
        <w:rPr>
          <w:rFonts w:ascii="Times New Roman" w:hAnsi="Times New Roman" w:cs="Times New Roman"/>
          <w:bCs/>
        </w:rPr>
        <w:t>Executivo</w:t>
      </w:r>
      <w:r w:rsidRPr="009B17C7">
        <w:rPr>
          <w:rFonts w:ascii="Times New Roman" w:hAnsi="Times New Roman" w:cs="Times New Roman"/>
          <w:bCs/>
        </w:rPr>
        <w:t>, necessitando de veículo seguro, econômico e confortável.</w:t>
      </w:r>
    </w:p>
    <w:p w:rsidR="00896B36" w:rsidRPr="009B17C7" w:rsidRDefault="00896B36" w:rsidP="009B17C7">
      <w:pPr>
        <w:pStyle w:val="SemEspaamento"/>
        <w:spacing w:line="360" w:lineRule="auto"/>
        <w:jc w:val="both"/>
        <w:rPr>
          <w:rFonts w:ascii="Times New Roman" w:hAnsi="Times New Roman" w:cs="Times New Roman"/>
          <w:bCs/>
        </w:rPr>
      </w:pPr>
      <w:bookmarkStart w:id="5" w:name="_GoBack"/>
      <w:bookmarkEnd w:id="5"/>
    </w:p>
    <w:p w:rsidR="002C3F52" w:rsidRPr="009B17C7" w:rsidRDefault="002C3F52" w:rsidP="009B17C7">
      <w:pPr>
        <w:spacing w:line="360" w:lineRule="auto"/>
        <w:jc w:val="both"/>
        <w:rPr>
          <w:rFonts w:ascii="Times New Roman" w:hAnsi="Times New Roman" w:cs="Times New Roman"/>
          <w:b/>
        </w:rPr>
      </w:pPr>
      <w:r w:rsidRPr="009B17C7">
        <w:rPr>
          <w:rFonts w:ascii="Times New Roman" w:hAnsi="Times New Roman" w:cs="Times New Roman"/>
          <w:b/>
        </w:rPr>
        <w:t xml:space="preserve">3. </w:t>
      </w:r>
      <w:r w:rsidR="00896B36" w:rsidRPr="009B17C7">
        <w:rPr>
          <w:rFonts w:ascii="Times New Roman" w:hAnsi="Times New Roman" w:cs="Times New Roman"/>
          <w:b/>
        </w:rPr>
        <w:t>DO RECURSO</w:t>
      </w:r>
      <w:r w:rsidRPr="009B17C7">
        <w:rPr>
          <w:rFonts w:ascii="Times New Roman" w:hAnsi="Times New Roman" w:cs="Times New Roman"/>
          <w:b/>
        </w:rPr>
        <w:t xml:space="preserve"> ORÇAMENTÁRIO</w:t>
      </w:r>
      <w:bookmarkStart w:id="6" w:name="page50"/>
      <w:bookmarkEnd w:id="6"/>
    </w:p>
    <w:p w:rsidR="002C3F52" w:rsidRPr="009B17C7" w:rsidRDefault="00896B36" w:rsidP="009B17C7">
      <w:pPr>
        <w:spacing w:line="360" w:lineRule="auto"/>
        <w:jc w:val="both"/>
        <w:rPr>
          <w:rFonts w:ascii="Times New Roman" w:hAnsi="Times New Roman" w:cs="Times New Roman"/>
        </w:rPr>
      </w:pPr>
      <w:r w:rsidRPr="009B17C7">
        <w:rPr>
          <w:rFonts w:ascii="Times New Roman" w:hAnsi="Times New Roman" w:cs="Times New Roman"/>
        </w:rPr>
        <w:t>3.1</w:t>
      </w:r>
      <w:r w:rsidR="002C3F52" w:rsidRPr="009B17C7">
        <w:rPr>
          <w:rFonts w:ascii="Times New Roman" w:hAnsi="Times New Roman" w:cs="Times New Roman"/>
        </w:rPr>
        <w:t xml:space="preserve">. </w:t>
      </w:r>
      <w:r w:rsidR="0073430E" w:rsidRPr="009B17C7">
        <w:rPr>
          <w:rFonts w:ascii="Times New Roman" w:hAnsi="Times New Roman" w:cs="Times New Roman"/>
        </w:rPr>
        <w:t>O recurso orçamentário para fazer frente a esta despesa está</w:t>
      </w:r>
      <w:r w:rsidR="002C3F52" w:rsidRPr="009B17C7">
        <w:rPr>
          <w:rFonts w:ascii="Times New Roman" w:hAnsi="Times New Roman" w:cs="Times New Roman"/>
        </w:rPr>
        <w:t xml:space="preserve"> </w:t>
      </w:r>
      <w:r w:rsidRPr="009B17C7">
        <w:rPr>
          <w:rFonts w:ascii="Times New Roman" w:hAnsi="Times New Roman" w:cs="Times New Roman"/>
        </w:rPr>
        <w:t>locado na</w:t>
      </w:r>
      <w:r w:rsidR="002C3F52" w:rsidRPr="009B17C7">
        <w:rPr>
          <w:rFonts w:ascii="Times New Roman" w:hAnsi="Times New Roman" w:cs="Times New Roman"/>
        </w:rPr>
        <w:t xml:space="preserve"> seguinte</w:t>
      </w:r>
      <w:r w:rsidRPr="009B17C7">
        <w:rPr>
          <w:rFonts w:ascii="Times New Roman" w:hAnsi="Times New Roman" w:cs="Times New Roman"/>
        </w:rPr>
        <w:t xml:space="preserve"> rubrica</w:t>
      </w:r>
      <w:r w:rsidR="002C3F52" w:rsidRPr="009B17C7">
        <w:rPr>
          <w:rFonts w:ascii="Times New Roman" w:hAnsi="Times New Roman" w:cs="Times New Roman"/>
        </w:rPr>
        <w:t xml:space="preserve"> do corrente exercício – 202</w:t>
      </w:r>
      <w:r w:rsidRPr="009B17C7">
        <w:rPr>
          <w:rFonts w:ascii="Times New Roman" w:hAnsi="Times New Roman" w:cs="Times New Roman"/>
        </w:rPr>
        <w:t>1</w:t>
      </w:r>
      <w:r w:rsidR="002C3F52" w:rsidRPr="009B17C7">
        <w:rPr>
          <w:rFonts w:ascii="Times New Roman" w:hAnsi="Times New Roman" w:cs="Times New Roman"/>
        </w:rPr>
        <w:t>: FICHA</w:t>
      </w:r>
      <w:r w:rsidR="003340F3" w:rsidRPr="009B17C7">
        <w:rPr>
          <w:rFonts w:ascii="Times New Roman" w:hAnsi="Times New Roman" w:cs="Times New Roman"/>
        </w:rPr>
        <w:t>S</w:t>
      </w:r>
      <w:r w:rsidR="002C3F52" w:rsidRPr="009B17C7">
        <w:rPr>
          <w:rFonts w:ascii="Times New Roman" w:hAnsi="Times New Roman" w:cs="Times New Roman"/>
        </w:rPr>
        <w:t xml:space="preserve"> </w:t>
      </w:r>
      <w:r w:rsidR="003340F3" w:rsidRPr="009B17C7">
        <w:rPr>
          <w:rFonts w:ascii="Times New Roman" w:hAnsi="Times New Roman" w:cs="Times New Roman"/>
        </w:rPr>
        <w:t>111 E 116.</w:t>
      </w:r>
    </w:p>
    <w:p w:rsidR="00896B36" w:rsidRPr="009B17C7" w:rsidRDefault="00896B36" w:rsidP="009B17C7">
      <w:pPr>
        <w:spacing w:line="360" w:lineRule="auto"/>
        <w:jc w:val="both"/>
        <w:rPr>
          <w:rFonts w:ascii="Times New Roman" w:hAnsi="Times New Roman" w:cs="Times New Roman"/>
        </w:rPr>
      </w:pPr>
    </w:p>
    <w:p w:rsidR="002C3F52" w:rsidRPr="009B17C7" w:rsidRDefault="002C3F52" w:rsidP="009B17C7">
      <w:pPr>
        <w:spacing w:line="360" w:lineRule="auto"/>
        <w:jc w:val="both"/>
        <w:rPr>
          <w:rFonts w:ascii="Times New Roman" w:hAnsi="Times New Roman" w:cs="Times New Roman"/>
          <w:b/>
        </w:rPr>
      </w:pPr>
      <w:r w:rsidRPr="009B17C7">
        <w:rPr>
          <w:rFonts w:ascii="Times New Roman" w:hAnsi="Times New Roman" w:cs="Times New Roman"/>
          <w:b/>
        </w:rPr>
        <w:t>4. DAS OBRIGAÇÕES DAS PARTES</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4.1 O CONTRATANTE obriga-se a: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4.1.1 Exercer fiscalização por </w:t>
      </w:r>
      <w:proofErr w:type="gramStart"/>
      <w:r w:rsidRPr="009B17C7">
        <w:rPr>
          <w:rFonts w:ascii="Times New Roman" w:hAnsi="Times New Roman" w:cs="Times New Roman"/>
        </w:rPr>
        <w:t>servidor(</w:t>
      </w:r>
      <w:proofErr w:type="gramEnd"/>
      <w:r w:rsidRPr="009B17C7">
        <w:rPr>
          <w:rFonts w:ascii="Times New Roman" w:hAnsi="Times New Roman" w:cs="Times New Roman"/>
        </w:rPr>
        <w:t xml:space="preserve">es) especialmente designado(s) para tal atribuição, na forma prevista na Lei federal nº 8.666/93.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4.2 Prestar a CONTRATADA todas as informações necessárias.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4.3 Comunicar à CONTRATADA, imediatamente e por escrito, toda e qualquer irregularidade, imprecisão ou desconformidade verificada no objeto, assinando-lhe prazo para que a regularize, </w:t>
      </w:r>
      <w:proofErr w:type="gramStart"/>
      <w:r w:rsidRPr="009B17C7">
        <w:rPr>
          <w:rFonts w:ascii="Times New Roman" w:hAnsi="Times New Roman" w:cs="Times New Roman"/>
        </w:rPr>
        <w:t>sob pena</w:t>
      </w:r>
      <w:proofErr w:type="gramEnd"/>
      <w:r w:rsidRPr="009B17C7">
        <w:rPr>
          <w:rFonts w:ascii="Times New Roman" w:hAnsi="Times New Roman" w:cs="Times New Roman"/>
        </w:rPr>
        <w:t xml:space="preserve"> de serem-lhe aplicadas as sanções legais e contratualmente previstas.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4.4 Conferir e atestar a Nota fiscal/ fatura </w:t>
      </w:r>
      <w:proofErr w:type="gramStart"/>
      <w:r w:rsidRPr="009B17C7">
        <w:rPr>
          <w:rFonts w:ascii="Times New Roman" w:hAnsi="Times New Roman" w:cs="Times New Roman"/>
        </w:rPr>
        <w:t>emitida</w:t>
      </w:r>
      <w:proofErr w:type="gramEnd"/>
      <w:r w:rsidRPr="009B17C7">
        <w:rPr>
          <w:rFonts w:ascii="Times New Roman" w:hAnsi="Times New Roman" w:cs="Times New Roman"/>
        </w:rPr>
        <w:t xml:space="preserve"> pela CONTRATADA, e após constatar o fiel cumprimento da entrega, providenciar o competente pagamento. </w:t>
      </w:r>
    </w:p>
    <w:p w:rsidR="002C3F52" w:rsidRPr="009B17C7" w:rsidRDefault="002C3F52" w:rsidP="009B17C7">
      <w:pPr>
        <w:spacing w:line="360" w:lineRule="auto"/>
        <w:jc w:val="both"/>
        <w:rPr>
          <w:rFonts w:ascii="Times New Roman" w:hAnsi="Times New Roman" w:cs="Times New Roman"/>
          <w:b/>
        </w:rPr>
      </w:pPr>
      <w:r w:rsidRPr="009B17C7">
        <w:rPr>
          <w:rFonts w:ascii="Times New Roman" w:hAnsi="Times New Roman" w:cs="Times New Roman"/>
          <w:b/>
        </w:rPr>
        <w:t xml:space="preserve">4.2. OBRIGAÇÕES DA CONTRATADA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4.2.1 A CONTRATADA obriga-se a entregar o veículo nas mesmas condições e preços constantes neste termo de referência;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lastRenderedPageBreak/>
        <w:t xml:space="preserve">4.2.2 A CONTRATADA deverá responder, integralmente, por perdas e danos que vier a causar a </w:t>
      </w:r>
      <w:r w:rsidR="0073430E" w:rsidRPr="009B17C7">
        <w:rPr>
          <w:rFonts w:ascii="Times New Roman" w:hAnsi="Times New Roman" w:cs="Times New Roman"/>
        </w:rPr>
        <w:t>Prefeitura Municipal de Ibiaí</w:t>
      </w:r>
      <w:r w:rsidRPr="009B17C7">
        <w:rPr>
          <w:rFonts w:ascii="Times New Roman" w:hAnsi="Times New Roman" w:cs="Times New Roman"/>
        </w:rPr>
        <w:t xml:space="preserve"> ou a terceiros em razão de ação ou omissão, dolosa ou culposa, sua ou de seus prepostos, independentemente, de outras cominações contratuais e/ou legais a que estiver sujeita;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4.3 A </w:t>
      </w:r>
      <w:r w:rsidR="00AA4BC5" w:rsidRPr="009B17C7">
        <w:rPr>
          <w:rFonts w:ascii="Times New Roman" w:hAnsi="Times New Roman" w:cs="Times New Roman"/>
        </w:rPr>
        <w:t>Prefeitura Municipal</w:t>
      </w:r>
      <w:r w:rsidRPr="009B17C7">
        <w:rPr>
          <w:rFonts w:ascii="Times New Roman" w:hAnsi="Times New Roman" w:cs="Times New Roman"/>
        </w:rPr>
        <w:t xml:space="preserve"> não aceitará, sob nenhum pretexto, a transferência da responsabilidade da CONTRATADA para outras entidades, sejam fabricantes, técnicos ou quaisquer outros;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4.4 A Contratada é responsável direta e exclusivamente pela execução do objeto desta licitação e, conseguintemente, responde, civil e criminalmente, por todos os danos e prejuízos que, na execução dela, venha, direta ou indiretamente, a provocar ou causar para o CONTRATANTE ou para terceiros;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4.6 O veículo deverá estar em plena condição de funcionamento e com todos os equipamentos e acessórios obrigatórios exigidos no Código Nacional de Trânsito. </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 xml:space="preserve">4.7 A Contratada não poderá ceder o contrato no todo ou em partes, as subcontratações deverão ser comunicadas a </w:t>
      </w:r>
      <w:r w:rsidR="00681CA7" w:rsidRPr="009B17C7">
        <w:rPr>
          <w:rFonts w:ascii="Times New Roman" w:hAnsi="Times New Roman" w:cs="Times New Roman"/>
        </w:rPr>
        <w:t xml:space="preserve">Prefeitura </w:t>
      </w:r>
      <w:r w:rsidRPr="009B17C7">
        <w:rPr>
          <w:rFonts w:ascii="Times New Roman" w:hAnsi="Times New Roman" w:cs="Times New Roman"/>
        </w:rPr>
        <w:t xml:space="preserve">e não poderá apresentar qualquer acréscimo ao valor do preço ofertado. </w:t>
      </w:r>
    </w:p>
    <w:p w:rsidR="002C3F52" w:rsidRPr="009B17C7" w:rsidRDefault="002C3F52" w:rsidP="009B17C7">
      <w:pPr>
        <w:spacing w:line="360" w:lineRule="auto"/>
        <w:jc w:val="both"/>
        <w:rPr>
          <w:rFonts w:ascii="Times New Roman" w:hAnsi="Times New Roman" w:cs="Times New Roman"/>
          <w:b/>
        </w:rPr>
      </w:pPr>
      <w:r w:rsidRPr="009B17C7">
        <w:rPr>
          <w:rFonts w:ascii="Times New Roman" w:hAnsi="Times New Roman" w:cs="Times New Roman"/>
          <w:b/>
        </w:rPr>
        <w:t>5 – DA VIGÊNCIA CONTRATUAL</w:t>
      </w:r>
    </w:p>
    <w:p w:rsidR="002C3F52" w:rsidRPr="009B17C7" w:rsidRDefault="002C3F52" w:rsidP="009B17C7">
      <w:pPr>
        <w:spacing w:line="360" w:lineRule="auto"/>
        <w:jc w:val="both"/>
        <w:rPr>
          <w:rFonts w:ascii="Times New Roman" w:hAnsi="Times New Roman" w:cs="Times New Roman"/>
        </w:rPr>
      </w:pPr>
      <w:r w:rsidRPr="009B17C7">
        <w:rPr>
          <w:rFonts w:ascii="Times New Roman" w:hAnsi="Times New Roman" w:cs="Times New Roman"/>
        </w:rPr>
        <w:t>5.1. O prazo de validade do contrato será até o dia 31 de dezembro de 202</w:t>
      </w:r>
      <w:r w:rsidR="00681CA7" w:rsidRPr="009B17C7">
        <w:rPr>
          <w:rFonts w:ascii="Times New Roman" w:hAnsi="Times New Roman" w:cs="Times New Roman"/>
        </w:rPr>
        <w:t>1</w:t>
      </w:r>
      <w:r w:rsidRPr="009B17C7">
        <w:rPr>
          <w:rFonts w:ascii="Times New Roman" w:hAnsi="Times New Roman" w:cs="Times New Roman"/>
        </w:rPr>
        <w:t>, contados da data de sua assinatura.</w:t>
      </w:r>
    </w:p>
    <w:p w:rsidR="002C3F52" w:rsidRPr="009B17C7" w:rsidRDefault="002C3F52" w:rsidP="009B17C7">
      <w:pPr>
        <w:spacing w:line="360" w:lineRule="auto"/>
        <w:jc w:val="both"/>
        <w:rPr>
          <w:rFonts w:ascii="Times New Roman" w:hAnsi="Times New Roman" w:cs="Times New Roman"/>
          <w:b/>
        </w:rPr>
      </w:pPr>
      <w:r w:rsidRPr="009B17C7">
        <w:rPr>
          <w:rFonts w:ascii="Times New Roman" w:hAnsi="Times New Roman" w:cs="Times New Roman"/>
          <w:b/>
        </w:rPr>
        <w:t>6 – DEMAIS INFORMAÇÕES</w:t>
      </w:r>
    </w:p>
    <w:p w:rsidR="002C3F52" w:rsidRPr="009B17C7" w:rsidRDefault="002C3F52" w:rsidP="009B17C7">
      <w:pPr>
        <w:spacing w:line="360" w:lineRule="auto"/>
        <w:ind w:right="160"/>
        <w:jc w:val="both"/>
        <w:rPr>
          <w:rFonts w:ascii="Times New Roman" w:hAnsi="Times New Roman" w:cs="Times New Roman"/>
        </w:rPr>
      </w:pPr>
      <w:r w:rsidRPr="009B17C7">
        <w:rPr>
          <w:rFonts w:ascii="Times New Roman" w:hAnsi="Times New Roman" w:cs="Times New Roman"/>
        </w:rPr>
        <w:t xml:space="preserve">6.1. Demais informações estão insertas no Edital do Pregão Presencial </w:t>
      </w:r>
      <w:r w:rsidR="00681CA7" w:rsidRPr="009B17C7">
        <w:rPr>
          <w:rFonts w:ascii="Times New Roman" w:hAnsi="Times New Roman" w:cs="Times New Roman"/>
        </w:rPr>
        <w:t>04/2021</w:t>
      </w:r>
      <w:r w:rsidRPr="009B17C7">
        <w:rPr>
          <w:rFonts w:ascii="Times New Roman" w:hAnsi="Times New Roman" w:cs="Times New Roman"/>
        </w:rPr>
        <w:t xml:space="preserve"> e respectiva Minuta de Contrato, bem como na </w:t>
      </w:r>
      <w:r w:rsidR="00681CA7" w:rsidRPr="009B17C7">
        <w:rPr>
          <w:rFonts w:ascii="Times New Roman" w:hAnsi="Times New Roman" w:cs="Times New Roman"/>
        </w:rPr>
        <w:t>Prefeitura Municipal de Ibiaí</w:t>
      </w:r>
      <w:r w:rsidRPr="009B17C7">
        <w:rPr>
          <w:rFonts w:ascii="Times New Roman" w:hAnsi="Times New Roman" w:cs="Times New Roman"/>
        </w:rPr>
        <w:t xml:space="preserve"> no endereço e horário já indicado</w:t>
      </w:r>
      <w:r w:rsidR="00681CA7" w:rsidRPr="009B17C7">
        <w:rPr>
          <w:rFonts w:ascii="Times New Roman" w:hAnsi="Times New Roman" w:cs="Times New Roman"/>
        </w:rPr>
        <w:t xml:space="preserve"> ou através dos e-mails:</w:t>
      </w:r>
      <w:r w:rsidR="00681CA7" w:rsidRPr="009B17C7">
        <w:rPr>
          <w:rFonts w:ascii="Times New Roman" w:hAnsi="Times New Roman" w:cs="Times New Roman"/>
          <w:iCs/>
        </w:rPr>
        <w:t xml:space="preserve"> </w:t>
      </w:r>
      <w:hyperlink r:id="rId15" w:history="1">
        <w:r w:rsidR="00681CA7" w:rsidRPr="009B17C7">
          <w:rPr>
            <w:rStyle w:val="Hyperlink"/>
            <w:rFonts w:ascii="Times New Roman" w:hAnsi="Times New Roman" w:cs="Times New Roman"/>
            <w:iCs/>
          </w:rPr>
          <w:t>setordelicitacao.ibiai@hotmail.com</w:t>
        </w:r>
      </w:hyperlink>
      <w:r w:rsidR="00681CA7" w:rsidRPr="009B17C7">
        <w:rPr>
          <w:rFonts w:ascii="Times New Roman" w:hAnsi="Times New Roman" w:cs="Times New Roman"/>
          <w:iCs/>
        </w:rPr>
        <w:t xml:space="preserve">, </w:t>
      </w:r>
      <w:hyperlink r:id="rId16" w:history="1">
        <w:r w:rsidR="00681CA7" w:rsidRPr="009B17C7">
          <w:rPr>
            <w:rStyle w:val="Hyperlink"/>
            <w:rFonts w:ascii="Times New Roman" w:hAnsi="Times New Roman" w:cs="Times New Roman"/>
            <w:iCs/>
          </w:rPr>
          <w:t>licitação@ibiai.mg.gov.br</w:t>
        </w:r>
      </w:hyperlink>
      <w:proofErr w:type="gramStart"/>
      <w:r w:rsidR="00681CA7" w:rsidRPr="009B17C7">
        <w:rPr>
          <w:rFonts w:ascii="Times New Roman" w:hAnsi="Times New Roman" w:cs="Times New Roman"/>
          <w:iCs/>
        </w:rPr>
        <w:t xml:space="preserve"> .</w:t>
      </w:r>
      <w:proofErr w:type="gramEnd"/>
      <w:r w:rsidR="00681CA7" w:rsidRPr="009B17C7">
        <w:rPr>
          <w:rFonts w:ascii="Times New Roman" w:hAnsi="Times New Roman" w:cs="Times New Roman"/>
          <w:iCs/>
        </w:rPr>
        <w:t xml:space="preserve"> </w:t>
      </w:r>
    </w:p>
    <w:p w:rsidR="002E7001" w:rsidRPr="009B17C7" w:rsidRDefault="002E7001" w:rsidP="009B17C7">
      <w:pPr>
        <w:spacing w:line="360" w:lineRule="auto"/>
        <w:jc w:val="center"/>
        <w:rPr>
          <w:rFonts w:ascii="Times New Roman" w:hAnsi="Times New Roman" w:cs="Times New Roman"/>
          <w:b/>
        </w:rPr>
      </w:pPr>
    </w:p>
    <w:p w:rsidR="002E7001" w:rsidRPr="009B17C7" w:rsidRDefault="002E7001" w:rsidP="009B17C7">
      <w:pPr>
        <w:autoSpaceDE w:val="0"/>
        <w:autoSpaceDN w:val="0"/>
        <w:adjustRightInd w:val="0"/>
        <w:spacing w:line="360" w:lineRule="auto"/>
        <w:jc w:val="center"/>
        <w:rPr>
          <w:rFonts w:ascii="Times New Roman" w:hAnsi="Times New Roman" w:cs="Times New Roman"/>
          <w:b/>
          <w:bCs/>
          <w:color w:val="000000"/>
          <w:u w:val="single"/>
        </w:rPr>
      </w:pPr>
    </w:p>
    <w:p w:rsidR="002E7001" w:rsidRPr="009B17C7" w:rsidRDefault="002E7001" w:rsidP="009B17C7">
      <w:pPr>
        <w:pStyle w:val="Ttulo"/>
        <w:spacing w:line="360" w:lineRule="auto"/>
        <w:rPr>
          <w:rFonts w:ascii="Times New Roman" w:hAnsi="Times New Roman" w:cs="Times New Roman"/>
          <w:b/>
          <w:i/>
          <w:iCs/>
          <w:szCs w:val="22"/>
        </w:rPr>
      </w:pPr>
      <w:r w:rsidRPr="009B17C7">
        <w:rPr>
          <w:rFonts w:ascii="Times New Roman" w:hAnsi="Times New Roman" w:cs="Times New Roman"/>
          <w:b/>
          <w:i/>
          <w:iCs/>
          <w:szCs w:val="22"/>
        </w:rPr>
        <w:t>___________________________________</w:t>
      </w:r>
    </w:p>
    <w:p w:rsidR="002E7001" w:rsidRPr="009B17C7" w:rsidRDefault="00681CA7" w:rsidP="009B17C7">
      <w:pPr>
        <w:spacing w:line="360" w:lineRule="auto"/>
        <w:jc w:val="center"/>
        <w:rPr>
          <w:rFonts w:ascii="Times New Roman" w:hAnsi="Times New Roman" w:cs="Times New Roman"/>
          <w:bCs/>
          <w:caps/>
        </w:rPr>
      </w:pPr>
      <w:r w:rsidRPr="009B17C7">
        <w:rPr>
          <w:rFonts w:ascii="Times New Roman" w:hAnsi="Times New Roman" w:cs="Times New Roman"/>
          <w:bCs/>
          <w:caps/>
        </w:rPr>
        <w:t>EUDES</w:t>
      </w:r>
      <w:r w:rsidR="002E7001" w:rsidRPr="009B17C7">
        <w:rPr>
          <w:rFonts w:ascii="Times New Roman" w:hAnsi="Times New Roman" w:cs="Times New Roman"/>
          <w:bCs/>
          <w:caps/>
        </w:rPr>
        <w:t xml:space="preserve"> BALBINO CORDEIRO</w:t>
      </w:r>
    </w:p>
    <w:p w:rsidR="002E7001" w:rsidRPr="009B17C7" w:rsidRDefault="002E7001" w:rsidP="009B17C7">
      <w:pPr>
        <w:spacing w:line="360" w:lineRule="auto"/>
        <w:jc w:val="center"/>
        <w:rPr>
          <w:rFonts w:ascii="Times New Roman" w:hAnsi="Times New Roman" w:cs="Times New Roman"/>
          <w:bCs/>
          <w:caps/>
        </w:rPr>
      </w:pPr>
      <w:r w:rsidRPr="009B17C7">
        <w:rPr>
          <w:rFonts w:ascii="Times New Roman" w:hAnsi="Times New Roman" w:cs="Times New Roman"/>
          <w:bCs/>
          <w:caps/>
        </w:rPr>
        <w:t xml:space="preserve">  Secretário Municipal de GOVERNO </w:t>
      </w:r>
    </w:p>
    <w:p w:rsidR="002E7001" w:rsidRPr="009B17C7" w:rsidRDefault="002E7001" w:rsidP="009B17C7">
      <w:pPr>
        <w:spacing w:line="360" w:lineRule="auto"/>
        <w:jc w:val="center"/>
        <w:rPr>
          <w:rFonts w:ascii="Times New Roman" w:hAnsi="Times New Roman" w:cs="Times New Roman"/>
          <w:bCs/>
          <w:caps/>
        </w:rPr>
      </w:pPr>
    </w:p>
    <w:p w:rsidR="002E7001" w:rsidRPr="009B17C7" w:rsidRDefault="002E7001" w:rsidP="009B17C7">
      <w:pPr>
        <w:spacing w:line="360" w:lineRule="auto"/>
        <w:jc w:val="center"/>
        <w:rPr>
          <w:rFonts w:ascii="Times New Roman" w:hAnsi="Times New Roman" w:cs="Times New Roman"/>
          <w:bCs/>
          <w:caps/>
        </w:rPr>
      </w:pPr>
    </w:p>
    <w:p w:rsidR="002E7001" w:rsidRPr="009B17C7" w:rsidRDefault="002E7001" w:rsidP="009B17C7">
      <w:pPr>
        <w:spacing w:line="360" w:lineRule="auto"/>
        <w:jc w:val="center"/>
        <w:rPr>
          <w:rFonts w:ascii="Times New Roman" w:hAnsi="Times New Roman" w:cs="Times New Roman"/>
          <w:bCs/>
          <w:caps/>
        </w:rPr>
      </w:pPr>
    </w:p>
    <w:p w:rsidR="002E7001" w:rsidRPr="009B17C7" w:rsidRDefault="002E7001" w:rsidP="009B17C7">
      <w:pPr>
        <w:spacing w:line="360" w:lineRule="auto"/>
        <w:jc w:val="center"/>
        <w:rPr>
          <w:rFonts w:ascii="Times New Roman" w:hAnsi="Times New Roman" w:cs="Times New Roman"/>
          <w:bCs/>
          <w:caps/>
        </w:rPr>
      </w:pPr>
    </w:p>
    <w:p w:rsidR="002E7001" w:rsidRPr="009B17C7" w:rsidRDefault="002E7001" w:rsidP="009B17C7">
      <w:pPr>
        <w:spacing w:line="360" w:lineRule="auto"/>
        <w:jc w:val="center"/>
        <w:rPr>
          <w:rFonts w:ascii="Times New Roman" w:hAnsi="Times New Roman" w:cs="Times New Roman"/>
          <w:bCs/>
          <w:caps/>
        </w:rPr>
      </w:pPr>
      <w:r w:rsidRPr="009B17C7">
        <w:rPr>
          <w:rFonts w:ascii="Times New Roman" w:hAnsi="Times New Roman" w:cs="Times New Roman"/>
          <w:bCs/>
          <w:caps/>
        </w:rPr>
        <w:t xml:space="preserve">dE ACORDO, </w:t>
      </w:r>
    </w:p>
    <w:p w:rsidR="002E7001" w:rsidRPr="009B17C7" w:rsidRDefault="00681CA7" w:rsidP="009B17C7">
      <w:pPr>
        <w:spacing w:line="360" w:lineRule="auto"/>
        <w:jc w:val="center"/>
        <w:rPr>
          <w:rFonts w:ascii="Times New Roman" w:hAnsi="Times New Roman" w:cs="Times New Roman"/>
          <w:bCs/>
          <w:caps/>
        </w:rPr>
      </w:pPr>
      <w:r w:rsidRPr="009B17C7">
        <w:rPr>
          <w:rFonts w:ascii="Times New Roman" w:hAnsi="Times New Roman" w:cs="Times New Roman"/>
          <w:bCs/>
          <w:caps/>
        </w:rPr>
        <w:t>SANDRA MARIA FONSECA CARDOSO</w:t>
      </w:r>
    </w:p>
    <w:p w:rsidR="002E7001" w:rsidRPr="009B17C7" w:rsidRDefault="002E7001" w:rsidP="009B17C7">
      <w:pPr>
        <w:spacing w:line="360" w:lineRule="auto"/>
        <w:jc w:val="center"/>
        <w:rPr>
          <w:rFonts w:ascii="Times New Roman" w:hAnsi="Times New Roman" w:cs="Times New Roman"/>
          <w:bCs/>
          <w:caps/>
        </w:rPr>
      </w:pPr>
      <w:r w:rsidRPr="009B17C7">
        <w:rPr>
          <w:rFonts w:ascii="Times New Roman" w:hAnsi="Times New Roman" w:cs="Times New Roman"/>
          <w:bCs/>
          <w:caps/>
        </w:rPr>
        <w:t>PREFEIT</w:t>
      </w:r>
      <w:r w:rsidR="00681CA7" w:rsidRPr="009B17C7">
        <w:rPr>
          <w:rFonts w:ascii="Times New Roman" w:hAnsi="Times New Roman" w:cs="Times New Roman"/>
          <w:bCs/>
          <w:caps/>
        </w:rPr>
        <w:t>A</w:t>
      </w:r>
      <w:r w:rsidRPr="009B17C7">
        <w:rPr>
          <w:rFonts w:ascii="Times New Roman" w:hAnsi="Times New Roman" w:cs="Times New Roman"/>
          <w:bCs/>
          <w:caps/>
        </w:rPr>
        <w:t xml:space="preserve"> MUNICIPAL DE IBIAÍ</w:t>
      </w:r>
    </w:p>
    <w:p w:rsidR="002E7001" w:rsidRPr="009B17C7" w:rsidRDefault="002E7001" w:rsidP="009B17C7">
      <w:pPr>
        <w:autoSpaceDE w:val="0"/>
        <w:autoSpaceDN w:val="0"/>
        <w:adjustRightInd w:val="0"/>
        <w:spacing w:line="360" w:lineRule="auto"/>
        <w:jc w:val="both"/>
        <w:rPr>
          <w:rFonts w:ascii="Times New Roman" w:hAnsi="Times New Roman" w:cs="Times New Roman"/>
          <w:b/>
          <w:lang w:val="pt"/>
        </w:rPr>
      </w:pPr>
    </w:p>
    <w:p w:rsidR="002E7001" w:rsidRPr="009B17C7" w:rsidRDefault="002E7001" w:rsidP="009B17C7">
      <w:pPr>
        <w:autoSpaceDE w:val="0"/>
        <w:autoSpaceDN w:val="0"/>
        <w:adjustRightInd w:val="0"/>
        <w:spacing w:line="360" w:lineRule="auto"/>
        <w:jc w:val="both"/>
        <w:rPr>
          <w:rFonts w:ascii="Times New Roman" w:hAnsi="Times New Roman" w:cs="Times New Roman"/>
          <w:lang w:val="pt"/>
        </w:rPr>
      </w:pPr>
      <w:r w:rsidRPr="009B17C7">
        <w:rPr>
          <w:rFonts w:ascii="Times New Roman" w:hAnsi="Times New Roman" w:cs="Times New Roman"/>
        </w:rPr>
        <w:t xml:space="preserve">                                                                                            </w:t>
      </w:r>
    </w:p>
    <w:p w:rsidR="002E7001" w:rsidRPr="009B17C7" w:rsidRDefault="002E7001" w:rsidP="009B17C7">
      <w:pPr>
        <w:autoSpaceDE w:val="0"/>
        <w:autoSpaceDN w:val="0"/>
        <w:adjustRightInd w:val="0"/>
        <w:spacing w:line="276" w:lineRule="auto"/>
        <w:jc w:val="center"/>
        <w:rPr>
          <w:rFonts w:ascii="Times New Roman" w:hAnsi="Times New Roman" w:cs="Times New Roman"/>
          <w:vanish/>
        </w:rPr>
      </w:pPr>
      <w:r w:rsidRPr="009B17C7">
        <w:rPr>
          <w:rFonts w:ascii="Times New Roman" w:hAnsi="Times New Roman" w:cs="Times New Roman"/>
        </w:rPr>
        <w:br w:type="page"/>
      </w:r>
    </w:p>
    <w:p w:rsidR="002E7001" w:rsidRPr="009B17C7" w:rsidRDefault="002E7001" w:rsidP="009B17C7">
      <w:pPr>
        <w:pStyle w:val="Ttulo4"/>
        <w:spacing w:line="276" w:lineRule="auto"/>
        <w:jc w:val="center"/>
        <w:rPr>
          <w:rFonts w:ascii="Times New Roman" w:hAnsi="Times New Roman" w:cs="Times New Roman"/>
          <w:vanish/>
        </w:rPr>
      </w:pPr>
    </w:p>
    <w:p w:rsidR="002E7001" w:rsidRPr="009B17C7" w:rsidRDefault="002E7001" w:rsidP="009B17C7">
      <w:pPr>
        <w:pStyle w:val="Ttulo4"/>
        <w:spacing w:line="276" w:lineRule="auto"/>
        <w:jc w:val="center"/>
        <w:rPr>
          <w:rFonts w:ascii="Times New Roman" w:hAnsi="Times New Roman" w:cs="Times New Roman"/>
        </w:rPr>
      </w:pPr>
    </w:p>
    <w:p w:rsidR="002E7001" w:rsidRPr="009B17C7" w:rsidRDefault="002E7001" w:rsidP="009B17C7">
      <w:pPr>
        <w:pStyle w:val="Ttulo4"/>
        <w:spacing w:line="360" w:lineRule="auto"/>
        <w:jc w:val="center"/>
        <w:rPr>
          <w:rFonts w:ascii="Times New Roman" w:hAnsi="Times New Roman" w:cs="Times New Roman"/>
          <w:i w:val="0"/>
          <w:color w:val="auto"/>
        </w:rPr>
      </w:pPr>
      <w:r w:rsidRPr="009B17C7">
        <w:rPr>
          <w:rFonts w:ascii="Times New Roman" w:hAnsi="Times New Roman" w:cs="Times New Roman"/>
          <w:i w:val="0"/>
          <w:color w:val="auto"/>
        </w:rPr>
        <w:t>ANEXO II – MODELO DE CREDENCIAMENTO</w:t>
      </w:r>
    </w:p>
    <w:p w:rsidR="002E7001" w:rsidRPr="009B17C7" w:rsidRDefault="002E7001" w:rsidP="009B17C7">
      <w:pPr>
        <w:pStyle w:val="Cabealho"/>
        <w:spacing w:line="360" w:lineRule="auto"/>
        <w:jc w:val="both"/>
        <w:rPr>
          <w:rFonts w:ascii="Times New Roman" w:hAnsi="Times New Roman" w:cs="Times New Roman"/>
        </w:rPr>
      </w:pPr>
    </w:p>
    <w:tbl>
      <w:tblPr>
        <w:tblW w:w="0" w:type="auto"/>
        <w:tblLayout w:type="fixed"/>
        <w:tblLook w:val="0000" w:firstRow="0" w:lastRow="0" w:firstColumn="0" w:lastColumn="0" w:noHBand="0" w:noVBand="0"/>
      </w:tblPr>
      <w:tblGrid>
        <w:gridCol w:w="2088"/>
        <w:gridCol w:w="7500"/>
      </w:tblGrid>
      <w:tr w:rsidR="002E7001" w:rsidRPr="009B17C7" w:rsidTr="00FD398D">
        <w:tc>
          <w:tcPr>
            <w:tcW w:w="2088" w:type="dxa"/>
          </w:tcPr>
          <w:p w:rsidR="002E7001" w:rsidRPr="009B17C7" w:rsidRDefault="002E7001" w:rsidP="009B17C7">
            <w:pPr>
              <w:pStyle w:val="Cabealho"/>
              <w:spacing w:line="360" w:lineRule="auto"/>
              <w:jc w:val="both"/>
              <w:rPr>
                <w:rFonts w:ascii="Times New Roman" w:hAnsi="Times New Roman" w:cs="Times New Roman"/>
                <w:b/>
              </w:rPr>
            </w:pPr>
            <w:r w:rsidRPr="009B17C7">
              <w:rPr>
                <w:rFonts w:ascii="Times New Roman" w:hAnsi="Times New Roman" w:cs="Times New Roman"/>
                <w:b/>
              </w:rPr>
              <w:t>OUTORGANTE:</w:t>
            </w:r>
          </w:p>
        </w:tc>
        <w:tc>
          <w:tcPr>
            <w:tcW w:w="7500" w:type="dxa"/>
          </w:tcPr>
          <w:p w:rsidR="002E7001" w:rsidRPr="009B17C7" w:rsidRDefault="002E7001" w:rsidP="009B17C7">
            <w:pPr>
              <w:pStyle w:val="Cabealho"/>
              <w:spacing w:line="360" w:lineRule="auto"/>
              <w:jc w:val="both"/>
              <w:rPr>
                <w:rFonts w:ascii="Times New Roman" w:hAnsi="Times New Roman" w:cs="Times New Roman"/>
              </w:rPr>
            </w:pPr>
            <w:r w:rsidRPr="009B17C7">
              <w:rPr>
                <w:rFonts w:ascii="Times New Roman" w:hAnsi="Times New Roman" w:cs="Times New Roman"/>
              </w:rPr>
              <w:t>A ______________</w:t>
            </w:r>
            <w:proofErr w:type="gramStart"/>
            <w:r w:rsidRPr="009B17C7">
              <w:rPr>
                <w:rFonts w:ascii="Times New Roman" w:hAnsi="Times New Roman" w:cs="Times New Roman"/>
              </w:rPr>
              <w:t>(</w:t>
            </w:r>
            <w:proofErr w:type="gramEnd"/>
            <w:r w:rsidRPr="009B17C7">
              <w:rPr>
                <w:rFonts w:ascii="Times New Roman" w:hAnsi="Times New Roman" w:cs="Times New Roman"/>
              </w:rPr>
              <w:t>nome da empresa), CNPJ ____________, com sede à _____________________, neste ato representada pelo(s) ____________ (diretores ou sócios, com qualificação completa – nome, RG, CPF, nacionalidade, estado civil, profissão e endereço).</w:t>
            </w:r>
          </w:p>
        </w:tc>
      </w:tr>
    </w:tbl>
    <w:p w:rsidR="002E7001" w:rsidRPr="009B17C7" w:rsidRDefault="002E7001" w:rsidP="009B17C7">
      <w:pPr>
        <w:pStyle w:val="Cabealho"/>
        <w:spacing w:line="360" w:lineRule="auto"/>
        <w:jc w:val="both"/>
        <w:rPr>
          <w:rFonts w:ascii="Times New Roman" w:hAnsi="Times New Roman" w:cs="Times New Roman"/>
        </w:rPr>
      </w:pPr>
    </w:p>
    <w:p w:rsidR="002E7001" w:rsidRPr="009B17C7" w:rsidRDefault="002E7001" w:rsidP="009B17C7">
      <w:pPr>
        <w:spacing w:line="360" w:lineRule="auto"/>
        <w:jc w:val="both"/>
        <w:rPr>
          <w:rFonts w:ascii="Times New Roman" w:hAnsi="Times New Roman" w:cs="Times New Roman"/>
        </w:rPr>
      </w:pPr>
    </w:p>
    <w:tbl>
      <w:tblPr>
        <w:tblW w:w="0" w:type="auto"/>
        <w:tblLayout w:type="fixed"/>
        <w:tblLook w:val="0000" w:firstRow="0" w:lastRow="0" w:firstColumn="0" w:lastColumn="0" w:noHBand="0" w:noVBand="0"/>
      </w:tblPr>
      <w:tblGrid>
        <w:gridCol w:w="2088"/>
        <w:gridCol w:w="7500"/>
      </w:tblGrid>
      <w:tr w:rsidR="002E7001" w:rsidRPr="009B17C7" w:rsidTr="00FD398D">
        <w:tc>
          <w:tcPr>
            <w:tcW w:w="2088" w:type="dxa"/>
          </w:tcPr>
          <w:p w:rsidR="002E7001" w:rsidRPr="009B17C7" w:rsidRDefault="002E7001" w:rsidP="009B17C7">
            <w:pPr>
              <w:pStyle w:val="Cabealho"/>
              <w:spacing w:line="360" w:lineRule="auto"/>
              <w:jc w:val="both"/>
              <w:rPr>
                <w:rFonts w:ascii="Times New Roman" w:hAnsi="Times New Roman" w:cs="Times New Roman"/>
                <w:b/>
              </w:rPr>
            </w:pPr>
            <w:r w:rsidRPr="009B17C7">
              <w:rPr>
                <w:rFonts w:ascii="Times New Roman" w:hAnsi="Times New Roman" w:cs="Times New Roman"/>
                <w:b/>
              </w:rPr>
              <w:t>OUTORGADO:</w:t>
            </w:r>
          </w:p>
        </w:tc>
        <w:tc>
          <w:tcPr>
            <w:tcW w:w="7500" w:type="dxa"/>
          </w:tcPr>
          <w:p w:rsidR="002E7001" w:rsidRPr="009B17C7" w:rsidRDefault="002E7001" w:rsidP="009B17C7">
            <w:pPr>
              <w:pStyle w:val="Cabealho"/>
              <w:spacing w:line="360" w:lineRule="auto"/>
              <w:jc w:val="both"/>
              <w:rPr>
                <w:rFonts w:ascii="Times New Roman" w:hAnsi="Times New Roman" w:cs="Times New Roman"/>
              </w:rPr>
            </w:pPr>
            <w:proofErr w:type="gramStart"/>
            <w:r w:rsidRPr="009B17C7">
              <w:rPr>
                <w:rFonts w:ascii="Times New Roman" w:hAnsi="Times New Roman" w:cs="Times New Roman"/>
              </w:rPr>
              <w:t>Senhor(</w:t>
            </w:r>
            <w:proofErr w:type="gramEnd"/>
            <w:r w:rsidRPr="009B17C7">
              <w:rPr>
                <w:rFonts w:ascii="Times New Roman" w:hAnsi="Times New Roman" w:cs="Times New Roman"/>
              </w:rPr>
              <w:t>es) _________________________ (nome, RG, CPF, nacionalidade, estado civil, profissão e endereço).</w:t>
            </w:r>
          </w:p>
        </w:tc>
      </w:tr>
    </w:tbl>
    <w:p w:rsidR="002E7001" w:rsidRPr="009B17C7" w:rsidRDefault="002E7001" w:rsidP="009B17C7">
      <w:pPr>
        <w:pStyle w:val="Cabealho"/>
        <w:spacing w:line="360" w:lineRule="auto"/>
        <w:jc w:val="both"/>
        <w:rPr>
          <w:rFonts w:ascii="Times New Roman" w:hAnsi="Times New Roman" w:cs="Times New Roman"/>
        </w:rPr>
      </w:pPr>
    </w:p>
    <w:p w:rsidR="002E7001" w:rsidRPr="009B17C7" w:rsidRDefault="002E7001" w:rsidP="009B17C7">
      <w:pPr>
        <w:spacing w:line="360" w:lineRule="auto"/>
        <w:jc w:val="both"/>
        <w:rPr>
          <w:rFonts w:ascii="Times New Roman" w:hAnsi="Times New Roman" w:cs="Times New Roman"/>
        </w:rPr>
      </w:pPr>
    </w:p>
    <w:tbl>
      <w:tblPr>
        <w:tblW w:w="0" w:type="auto"/>
        <w:tblLayout w:type="fixed"/>
        <w:tblLook w:val="0000" w:firstRow="0" w:lastRow="0" w:firstColumn="0" w:lastColumn="0" w:noHBand="0" w:noVBand="0"/>
      </w:tblPr>
      <w:tblGrid>
        <w:gridCol w:w="1830"/>
        <w:gridCol w:w="7758"/>
      </w:tblGrid>
      <w:tr w:rsidR="002E7001" w:rsidRPr="009B17C7" w:rsidTr="00FD398D">
        <w:tc>
          <w:tcPr>
            <w:tcW w:w="1830" w:type="dxa"/>
          </w:tcPr>
          <w:p w:rsidR="002E7001" w:rsidRPr="009B17C7" w:rsidRDefault="002E7001" w:rsidP="009B17C7">
            <w:pPr>
              <w:pStyle w:val="Cabealho"/>
              <w:spacing w:line="360" w:lineRule="auto"/>
              <w:jc w:val="both"/>
              <w:rPr>
                <w:rFonts w:ascii="Times New Roman" w:hAnsi="Times New Roman" w:cs="Times New Roman"/>
                <w:b/>
              </w:rPr>
            </w:pPr>
            <w:r w:rsidRPr="009B17C7">
              <w:rPr>
                <w:rFonts w:ascii="Times New Roman" w:hAnsi="Times New Roman" w:cs="Times New Roman"/>
                <w:b/>
              </w:rPr>
              <w:t>PODERES</w:t>
            </w:r>
            <w:proofErr w:type="gramStart"/>
            <w:r w:rsidRPr="009B17C7">
              <w:rPr>
                <w:rFonts w:ascii="Times New Roman" w:hAnsi="Times New Roman" w:cs="Times New Roman"/>
                <w:b/>
              </w:rPr>
              <w:t>........</w:t>
            </w:r>
            <w:proofErr w:type="gramEnd"/>
          </w:p>
        </w:tc>
        <w:tc>
          <w:tcPr>
            <w:tcW w:w="7758" w:type="dxa"/>
          </w:tcPr>
          <w:p w:rsidR="002E7001" w:rsidRPr="009B17C7" w:rsidRDefault="002E7001" w:rsidP="009B17C7">
            <w:pPr>
              <w:pStyle w:val="Cabealho"/>
              <w:spacing w:line="360" w:lineRule="auto"/>
              <w:jc w:val="both"/>
              <w:rPr>
                <w:rFonts w:ascii="Times New Roman" w:hAnsi="Times New Roman" w:cs="Times New Roman"/>
              </w:rPr>
            </w:pPr>
            <w:r w:rsidRPr="009B17C7">
              <w:rPr>
                <w:rFonts w:ascii="Times New Roman" w:hAnsi="Times New Roman" w:cs="Times New Roman"/>
              </w:rPr>
              <w:t>A quem confere poderes para junto a Prefeitura Municipal de IBIAÍ praticar os atos necessários para representar a outorgante na licitação em epígrafe, usando dos recursos legais e acompanhando-os, conferindo-lhe(s) ainda, poderes especiais para:</w:t>
            </w:r>
          </w:p>
          <w:p w:rsidR="002E7001" w:rsidRPr="009B17C7" w:rsidRDefault="002E7001" w:rsidP="00002292">
            <w:pPr>
              <w:pStyle w:val="Cabealho"/>
              <w:numPr>
                <w:ilvl w:val="0"/>
                <w:numId w:val="3"/>
              </w:numPr>
              <w:tabs>
                <w:tab w:val="clear" w:pos="4252"/>
                <w:tab w:val="clear" w:pos="8504"/>
              </w:tabs>
              <w:spacing w:line="360" w:lineRule="auto"/>
              <w:ind w:left="0"/>
              <w:jc w:val="both"/>
              <w:rPr>
                <w:rFonts w:ascii="Times New Roman" w:hAnsi="Times New Roman" w:cs="Times New Roman"/>
              </w:rPr>
            </w:pPr>
            <w:r w:rsidRPr="009B17C7">
              <w:rPr>
                <w:rFonts w:ascii="Times New Roman" w:hAnsi="Times New Roman" w:cs="Times New Roman"/>
              </w:rPr>
              <w:t>Desistir de recursos e do prazo recursal;</w:t>
            </w:r>
          </w:p>
          <w:p w:rsidR="002E7001" w:rsidRPr="009B17C7" w:rsidRDefault="002E7001" w:rsidP="00002292">
            <w:pPr>
              <w:pStyle w:val="Cabealho"/>
              <w:numPr>
                <w:ilvl w:val="0"/>
                <w:numId w:val="3"/>
              </w:numPr>
              <w:tabs>
                <w:tab w:val="clear" w:pos="4252"/>
                <w:tab w:val="clear" w:pos="8504"/>
              </w:tabs>
              <w:spacing w:line="360" w:lineRule="auto"/>
              <w:ind w:left="0"/>
              <w:jc w:val="both"/>
              <w:rPr>
                <w:rFonts w:ascii="Times New Roman" w:hAnsi="Times New Roman" w:cs="Times New Roman"/>
              </w:rPr>
            </w:pPr>
            <w:r w:rsidRPr="009B17C7">
              <w:rPr>
                <w:rFonts w:ascii="Times New Roman" w:hAnsi="Times New Roman" w:cs="Times New Roman"/>
              </w:rPr>
              <w:t>Interpor recursos;</w:t>
            </w:r>
          </w:p>
          <w:p w:rsidR="002E7001" w:rsidRPr="009B17C7" w:rsidRDefault="002E7001" w:rsidP="00002292">
            <w:pPr>
              <w:pStyle w:val="Cabealho"/>
              <w:numPr>
                <w:ilvl w:val="0"/>
                <w:numId w:val="3"/>
              </w:numPr>
              <w:tabs>
                <w:tab w:val="clear" w:pos="4252"/>
                <w:tab w:val="clear" w:pos="8504"/>
              </w:tabs>
              <w:spacing w:line="360" w:lineRule="auto"/>
              <w:ind w:left="0"/>
              <w:jc w:val="both"/>
              <w:rPr>
                <w:rFonts w:ascii="Times New Roman" w:hAnsi="Times New Roman" w:cs="Times New Roman"/>
              </w:rPr>
            </w:pPr>
            <w:r w:rsidRPr="009B17C7">
              <w:rPr>
                <w:rFonts w:ascii="Times New Roman" w:hAnsi="Times New Roman" w:cs="Times New Roman"/>
              </w:rPr>
              <w:t>Apresentar lances verbais;</w:t>
            </w:r>
          </w:p>
          <w:p w:rsidR="002E7001" w:rsidRPr="009B17C7" w:rsidRDefault="002E7001" w:rsidP="00002292">
            <w:pPr>
              <w:pStyle w:val="Cabealho"/>
              <w:numPr>
                <w:ilvl w:val="0"/>
                <w:numId w:val="3"/>
              </w:numPr>
              <w:tabs>
                <w:tab w:val="clear" w:pos="4252"/>
                <w:tab w:val="clear" w:pos="8504"/>
              </w:tabs>
              <w:spacing w:line="360" w:lineRule="auto"/>
              <w:ind w:left="0"/>
              <w:jc w:val="both"/>
              <w:rPr>
                <w:rFonts w:ascii="Times New Roman" w:hAnsi="Times New Roman" w:cs="Times New Roman"/>
              </w:rPr>
            </w:pPr>
            <w:r w:rsidRPr="009B17C7">
              <w:rPr>
                <w:rFonts w:ascii="Times New Roman" w:hAnsi="Times New Roman" w:cs="Times New Roman"/>
              </w:rPr>
              <w:t>Negociar preços e demais condições;</w:t>
            </w:r>
          </w:p>
          <w:p w:rsidR="002E7001" w:rsidRPr="009B17C7" w:rsidRDefault="002E7001" w:rsidP="00002292">
            <w:pPr>
              <w:pStyle w:val="Cabealho"/>
              <w:numPr>
                <w:ilvl w:val="0"/>
                <w:numId w:val="3"/>
              </w:numPr>
              <w:tabs>
                <w:tab w:val="clear" w:pos="4252"/>
                <w:tab w:val="clear" w:pos="8504"/>
              </w:tabs>
              <w:spacing w:line="360" w:lineRule="auto"/>
              <w:ind w:left="0"/>
              <w:jc w:val="both"/>
              <w:rPr>
                <w:rFonts w:ascii="Times New Roman" w:hAnsi="Times New Roman" w:cs="Times New Roman"/>
              </w:rPr>
            </w:pPr>
            <w:r w:rsidRPr="009B17C7">
              <w:rPr>
                <w:rFonts w:ascii="Times New Roman" w:hAnsi="Times New Roman" w:cs="Times New Roman"/>
              </w:rPr>
              <w:t>Confessar, transigir, desistir, firmar compromissos ou acordos, receber e dar quitação, podendo ainda, substabelecer-se esta para outrem, com ou sem reserva de poderes.</w:t>
            </w:r>
          </w:p>
        </w:tc>
      </w:tr>
    </w:tbl>
    <w:p w:rsidR="002E7001" w:rsidRPr="009B17C7" w:rsidRDefault="002E7001" w:rsidP="009B17C7">
      <w:pPr>
        <w:pStyle w:val="Cabealho"/>
        <w:spacing w:line="360" w:lineRule="auto"/>
        <w:jc w:val="both"/>
        <w:rPr>
          <w:rFonts w:ascii="Times New Roman" w:hAnsi="Times New Roman" w:cs="Times New Roman"/>
        </w:rPr>
      </w:pPr>
    </w:p>
    <w:p w:rsidR="002E7001" w:rsidRPr="009B17C7" w:rsidRDefault="002E7001" w:rsidP="009B17C7">
      <w:pPr>
        <w:pStyle w:val="Cabealho"/>
        <w:spacing w:line="360" w:lineRule="auto"/>
        <w:jc w:val="both"/>
        <w:rPr>
          <w:rFonts w:ascii="Times New Roman" w:hAnsi="Times New Roman" w:cs="Times New Roman"/>
        </w:rPr>
      </w:pPr>
      <w:proofErr w:type="gramStart"/>
      <w:r w:rsidRPr="009B17C7">
        <w:rPr>
          <w:rFonts w:ascii="Times New Roman" w:hAnsi="Times New Roman" w:cs="Times New Roman"/>
        </w:rPr>
        <w:t>.....................................................</w:t>
      </w:r>
      <w:proofErr w:type="gramEnd"/>
      <w:r w:rsidRPr="009B17C7">
        <w:rPr>
          <w:rFonts w:ascii="Times New Roman" w:hAnsi="Times New Roman" w:cs="Times New Roman"/>
        </w:rPr>
        <w:t xml:space="preserve">, ..... </w:t>
      </w:r>
      <w:proofErr w:type="gramStart"/>
      <w:r w:rsidRPr="009B17C7">
        <w:rPr>
          <w:rFonts w:ascii="Times New Roman" w:hAnsi="Times New Roman" w:cs="Times New Roman"/>
        </w:rPr>
        <w:t>de</w:t>
      </w:r>
      <w:proofErr w:type="gramEnd"/>
      <w:r w:rsidRPr="009B17C7">
        <w:rPr>
          <w:rFonts w:ascii="Times New Roman" w:hAnsi="Times New Roman" w:cs="Times New Roman"/>
        </w:rPr>
        <w:t xml:space="preserve"> ................................ </w:t>
      </w:r>
      <w:proofErr w:type="gramStart"/>
      <w:r w:rsidRPr="009B17C7">
        <w:rPr>
          <w:rFonts w:ascii="Times New Roman" w:hAnsi="Times New Roman" w:cs="Times New Roman"/>
        </w:rPr>
        <w:t>de</w:t>
      </w:r>
      <w:proofErr w:type="gramEnd"/>
      <w:r w:rsidRPr="009B17C7">
        <w:rPr>
          <w:rFonts w:ascii="Times New Roman" w:hAnsi="Times New Roman" w:cs="Times New Roman"/>
        </w:rPr>
        <w:t xml:space="preserve"> 20</w:t>
      </w:r>
      <w:r w:rsidR="00681CA7" w:rsidRPr="009B17C7">
        <w:rPr>
          <w:rFonts w:ascii="Times New Roman" w:hAnsi="Times New Roman" w:cs="Times New Roman"/>
        </w:rPr>
        <w:t>21</w:t>
      </w:r>
      <w:r w:rsidRPr="009B17C7">
        <w:rPr>
          <w:rFonts w:ascii="Times New Roman" w:hAnsi="Times New Roman" w:cs="Times New Roman"/>
        </w:rPr>
        <w:t>.</w:t>
      </w:r>
    </w:p>
    <w:p w:rsidR="002E7001" w:rsidRPr="009B17C7" w:rsidRDefault="002E7001" w:rsidP="009B17C7">
      <w:pPr>
        <w:pStyle w:val="Cabealho"/>
        <w:spacing w:line="360" w:lineRule="auto"/>
        <w:jc w:val="both"/>
        <w:rPr>
          <w:rFonts w:ascii="Times New Roman" w:hAnsi="Times New Roman" w:cs="Times New Roman"/>
        </w:rPr>
      </w:pPr>
    </w:p>
    <w:p w:rsidR="002E7001" w:rsidRPr="009B17C7" w:rsidRDefault="002E7001" w:rsidP="009B17C7">
      <w:pPr>
        <w:pStyle w:val="Cabealho"/>
        <w:spacing w:line="360" w:lineRule="auto"/>
        <w:jc w:val="center"/>
        <w:rPr>
          <w:rFonts w:ascii="Times New Roman" w:hAnsi="Times New Roman" w:cs="Times New Roman"/>
        </w:rPr>
      </w:pPr>
      <w:r w:rsidRPr="009B17C7">
        <w:rPr>
          <w:rFonts w:ascii="Times New Roman" w:hAnsi="Times New Roman" w:cs="Times New Roman"/>
        </w:rPr>
        <w:t>__________________</w:t>
      </w:r>
    </w:p>
    <w:p w:rsidR="002E7001" w:rsidRPr="009B17C7" w:rsidRDefault="002E7001" w:rsidP="009B17C7">
      <w:pPr>
        <w:pStyle w:val="Cabealho"/>
        <w:spacing w:line="360" w:lineRule="auto"/>
        <w:jc w:val="center"/>
        <w:rPr>
          <w:rFonts w:ascii="Times New Roman" w:hAnsi="Times New Roman" w:cs="Times New Roman"/>
        </w:rPr>
      </w:pPr>
      <w:r w:rsidRPr="009B17C7">
        <w:rPr>
          <w:rFonts w:ascii="Times New Roman" w:hAnsi="Times New Roman" w:cs="Times New Roman"/>
        </w:rPr>
        <w:t>OUTORGANTE (RECONHECER FIRMA)</w:t>
      </w:r>
    </w:p>
    <w:p w:rsidR="002E7001" w:rsidRPr="009B17C7" w:rsidRDefault="002E7001" w:rsidP="009B17C7">
      <w:pPr>
        <w:pStyle w:val="Cabealho"/>
        <w:tabs>
          <w:tab w:val="left" w:pos="3180"/>
        </w:tabs>
        <w:spacing w:line="276" w:lineRule="auto"/>
        <w:jc w:val="center"/>
        <w:rPr>
          <w:rFonts w:ascii="Times New Roman" w:hAnsi="Times New Roman" w:cs="Times New Roman"/>
          <w:b/>
        </w:rPr>
      </w:pPr>
      <w:r w:rsidRPr="009B17C7">
        <w:rPr>
          <w:rFonts w:ascii="Times New Roman" w:hAnsi="Times New Roman" w:cs="Times New Roman"/>
        </w:rPr>
        <w:br w:type="page"/>
      </w:r>
      <w:r w:rsidRPr="009B17C7">
        <w:rPr>
          <w:rFonts w:ascii="Times New Roman" w:hAnsi="Times New Roman" w:cs="Times New Roman"/>
          <w:b/>
        </w:rPr>
        <w:lastRenderedPageBreak/>
        <w:t>ANEXO III – MODELO DE PROPOSTA COMERCIAL</w:t>
      </w:r>
    </w:p>
    <w:p w:rsidR="00896B36" w:rsidRPr="009B17C7" w:rsidRDefault="00896B36" w:rsidP="009B17C7">
      <w:pPr>
        <w:pStyle w:val="Cabealho"/>
        <w:tabs>
          <w:tab w:val="left" w:pos="3180"/>
        </w:tabs>
        <w:spacing w:line="276" w:lineRule="auto"/>
        <w:jc w:val="center"/>
        <w:rPr>
          <w:rFonts w:ascii="Times New Roman" w:hAnsi="Times New Roman" w:cs="Times New Roman"/>
          <w:b/>
        </w:rPr>
      </w:pPr>
    </w:p>
    <w:p w:rsidR="00896B36" w:rsidRPr="009B17C7" w:rsidRDefault="00896B36" w:rsidP="009B17C7">
      <w:pPr>
        <w:pStyle w:val="Default"/>
        <w:spacing w:line="276" w:lineRule="auto"/>
        <w:jc w:val="both"/>
        <w:rPr>
          <w:rFonts w:ascii="Times New Roman" w:hAnsi="Times New Roman" w:cs="Times New Roman"/>
          <w:bCs/>
          <w:sz w:val="22"/>
          <w:szCs w:val="22"/>
        </w:rPr>
      </w:pPr>
      <w:r w:rsidRPr="009B17C7">
        <w:rPr>
          <w:rFonts w:ascii="Times New Roman" w:hAnsi="Times New Roman" w:cs="Times New Roman"/>
          <w:b/>
          <w:sz w:val="22"/>
          <w:szCs w:val="22"/>
        </w:rPr>
        <w:t xml:space="preserve">OBJETO: </w:t>
      </w:r>
      <w:r w:rsidRPr="009B17C7">
        <w:rPr>
          <w:rFonts w:ascii="Times New Roman" w:hAnsi="Times New Roman" w:cs="Times New Roman"/>
          <w:bCs/>
          <w:sz w:val="22"/>
          <w:szCs w:val="22"/>
        </w:rPr>
        <w:t>AQUISIÇÃO DE VEÍCULO TIPO PICAPE CABINE DUPLA PARA ATENDER AS NECESSIDADES DO GABINETE DA PREFEITA.</w:t>
      </w:r>
    </w:p>
    <w:p w:rsidR="00896B36" w:rsidRPr="009B17C7" w:rsidRDefault="00896B36" w:rsidP="009B17C7">
      <w:pPr>
        <w:pStyle w:val="Cabealho"/>
        <w:tabs>
          <w:tab w:val="left" w:pos="3180"/>
        </w:tabs>
        <w:spacing w:line="276" w:lineRule="auto"/>
        <w:jc w:val="center"/>
        <w:rPr>
          <w:rFonts w:ascii="Times New Roman" w:hAnsi="Times New Roman" w:cs="Times New Roman"/>
          <w:b/>
        </w:rPr>
      </w:pPr>
    </w:p>
    <w:p w:rsidR="00896B36" w:rsidRPr="009B17C7" w:rsidRDefault="00896B36" w:rsidP="009B17C7">
      <w:pPr>
        <w:pStyle w:val="Cabealho"/>
        <w:tabs>
          <w:tab w:val="left" w:pos="3180"/>
        </w:tabs>
        <w:spacing w:line="276" w:lineRule="auto"/>
        <w:jc w:val="center"/>
        <w:rPr>
          <w:rFonts w:ascii="Times New Roman" w:hAnsi="Times New Roman" w:cs="Times New Roman"/>
          <w:b/>
        </w:rPr>
      </w:pP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3"/>
        <w:gridCol w:w="850"/>
        <w:gridCol w:w="851"/>
        <w:gridCol w:w="1100"/>
      </w:tblGrid>
      <w:tr w:rsidR="002C3F52" w:rsidRPr="009B17C7" w:rsidTr="00FD398D">
        <w:tc>
          <w:tcPr>
            <w:tcW w:w="851" w:type="dxa"/>
            <w:shd w:val="clear" w:color="auto" w:fill="auto"/>
          </w:tcPr>
          <w:p w:rsidR="002C3F52" w:rsidRPr="009B17C7" w:rsidRDefault="002C3F52" w:rsidP="009B17C7">
            <w:pPr>
              <w:pStyle w:val="Default"/>
              <w:spacing w:line="276" w:lineRule="auto"/>
              <w:jc w:val="both"/>
              <w:rPr>
                <w:rFonts w:ascii="Times New Roman" w:hAnsi="Times New Roman" w:cs="Times New Roman"/>
                <w:sz w:val="22"/>
                <w:szCs w:val="22"/>
              </w:rPr>
            </w:pPr>
            <w:r w:rsidRPr="009B17C7">
              <w:rPr>
                <w:rFonts w:ascii="Times New Roman" w:hAnsi="Times New Roman" w:cs="Times New Roman"/>
                <w:sz w:val="22"/>
                <w:szCs w:val="22"/>
              </w:rPr>
              <w:t xml:space="preserve">ITEM </w:t>
            </w:r>
          </w:p>
        </w:tc>
        <w:tc>
          <w:tcPr>
            <w:tcW w:w="6663" w:type="dxa"/>
            <w:shd w:val="clear" w:color="auto" w:fill="auto"/>
          </w:tcPr>
          <w:p w:rsidR="002C3F52" w:rsidRPr="009B17C7" w:rsidRDefault="002C3F52" w:rsidP="009B17C7">
            <w:pPr>
              <w:pStyle w:val="Default"/>
              <w:spacing w:line="276" w:lineRule="auto"/>
              <w:ind w:firstLine="851"/>
              <w:jc w:val="both"/>
              <w:rPr>
                <w:rFonts w:ascii="Times New Roman" w:hAnsi="Times New Roman" w:cs="Times New Roman"/>
                <w:b/>
                <w:sz w:val="22"/>
                <w:szCs w:val="22"/>
              </w:rPr>
            </w:pPr>
            <w:r w:rsidRPr="009B17C7">
              <w:rPr>
                <w:rFonts w:ascii="Times New Roman" w:hAnsi="Times New Roman" w:cs="Times New Roman"/>
                <w:b/>
                <w:sz w:val="22"/>
                <w:szCs w:val="22"/>
              </w:rPr>
              <w:t>DESCRIÇÃO</w:t>
            </w:r>
          </w:p>
        </w:tc>
        <w:tc>
          <w:tcPr>
            <w:tcW w:w="850" w:type="dxa"/>
            <w:shd w:val="clear" w:color="auto" w:fill="auto"/>
          </w:tcPr>
          <w:p w:rsidR="002C3F52" w:rsidRPr="009B17C7" w:rsidRDefault="002C3F52" w:rsidP="009B17C7">
            <w:pPr>
              <w:pStyle w:val="Default"/>
              <w:spacing w:line="276" w:lineRule="auto"/>
              <w:jc w:val="both"/>
              <w:rPr>
                <w:rFonts w:ascii="Times New Roman" w:hAnsi="Times New Roman" w:cs="Times New Roman"/>
                <w:b/>
                <w:sz w:val="22"/>
                <w:szCs w:val="22"/>
              </w:rPr>
            </w:pPr>
            <w:r w:rsidRPr="009B17C7">
              <w:rPr>
                <w:rFonts w:ascii="Times New Roman" w:hAnsi="Times New Roman" w:cs="Times New Roman"/>
                <w:b/>
                <w:sz w:val="22"/>
                <w:szCs w:val="22"/>
              </w:rPr>
              <w:t>QTD</w:t>
            </w:r>
          </w:p>
        </w:tc>
        <w:tc>
          <w:tcPr>
            <w:tcW w:w="851" w:type="dxa"/>
            <w:shd w:val="clear" w:color="auto" w:fill="auto"/>
          </w:tcPr>
          <w:p w:rsidR="002C3F52" w:rsidRPr="009B17C7" w:rsidRDefault="002C3F52" w:rsidP="009B17C7">
            <w:pPr>
              <w:pStyle w:val="Default"/>
              <w:spacing w:line="276" w:lineRule="auto"/>
              <w:jc w:val="both"/>
              <w:rPr>
                <w:rFonts w:ascii="Times New Roman" w:hAnsi="Times New Roman" w:cs="Times New Roman"/>
                <w:b/>
                <w:sz w:val="22"/>
                <w:szCs w:val="22"/>
              </w:rPr>
            </w:pPr>
            <w:r w:rsidRPr="009B17C7">
              <w:rPr>
                <w:rFonts w:ascii="Times New Roman" w:hAnsi="Times New Roman" w:cs="Times New Roman"/>
                <w:b/>
                <w:sz w:val="22"/>
                <w:szCs w:val="22"/>
              </w:rPr>
              <w:t>UND</w:t>
            </w:r>
          </w:p>
        </w:tc>
        <w:tc>
          <w:tcPr>
            <w:tcW w:w="1100" w:type="dxa"/>
          </w:tcPr>
          <w:p w:rsidR="002C3F52" w:rsidRPr="009B17C7" w:rsidRDefault="002C3F52" w:rsidP="009B17C7">
            <w:pPr>
              <w:pStyle w:val="Default"/>
              <w:spacing w:line="276" w:lineRule="auto"/>
              <w:jc w:val="both"/>
              <w:rPr>
                <w:rFonts w:ascii="Times New Roman" w:hAnsi="Times New Roman" w:cs="Times New Roman"/>
                <w:b/>
                <w:sz w:val="22"/>
                <w:szCs w:val="22"/>
              </w:rPr>
            </w:pPr>
            <w:r w:rsidRPr="009B17C7">
              <w:rPr>
                <w:rFonts w:ascii="Times New Roman" w:hAnsi="Times New Roman" w:cs="Times New Roman"/>
                <w:b/>
                <w:sz w:val="22"/>
                <w:szCs w:val="22"/>
              </w:rPr>
              <w:t>VALOR</w:t>
            </w:r>
          </w:p>
        </w:tc>
      </w:tr>
      <w:tr w:rsidR="002C3F52" w:rsidRPr="009B17C7" w:rsidTr="00FD398D">
        <w:tc>
          <w:tcPr>
            <w:tcW w:w="851" w:type="dxa"/>
            <w:shd w:val="clear" w:color="auto" w:fill="auto"/>
          </w:tcPr>
          <w:p w:rsidR="002C3F52" w:rsidRPr="009B17C7" w:rsidRDefault="002C3F52" w:rsidP="009B17C7">
            <w:pPr>
              <w:pStyle w:val="Default"/>
              <w:spacing w:line="276" w:lineRule="auto"/>
              <w:ind w:firstLine="851"/>
              <w:jc w:val="both"/>
              <w:rPr>
                <w:rFonts w:ascii="Times New Roman" w:hAnsi="Times New Roman" w:cs="Times New Roman"/>
                <w:sz w:val="22"/>
                <w:szCs w:val="22"/>
              </w:rPr>
            </w:pPr>
            <w:r w:rsidRPr="009B17C7">
              <w:rPr>
                <w:rFonts w:ascii="Times New Roman" w:hAnsi="Times New Roman" w:cs="Times New Roman"/>
                <w:sz w:val="22"/>
                <w:szCs w:val="22"/>
              </w:rPr>
              <w:t>01</w:t>
            </w:r>
          </w:p>
        </w:tc>
        <w:tc>
          <w:tcPr>
            <w:tcW w:w="6663" w:type="dxa"/>
            <w:shd w:val="clear" w:color="auto" w:fill="auto"/>
          </w:tcPr>
          <w:p w:rsidR="002C3F52" w:rsidRPr="009B17C7" w:rsidRDefault="002C3F52" w:rsidP="009B17C7">
            <w:pPr>
              <w:pStyle w:val="Default"/>
              <w:spacing w:line="276" w:lineRule="auto"/>
              <w:jc w:val="both"/>
              <w:rPr>
                <w:rFonts w:ascii="Times New Roman" w:hAnsi="Times New Roman" w:cs="Times New Roman"/>
                <w:color w:val="auto"/>
                <w:sz w:val="22"/>
                <w:szCs w:val="22"/>
              </w:rPr>
            </w:pPr>
            <w:r w:rsidRPr="009B17C7">
              <w:rPr>
                <w:rFonts w:ascii="Times New Roman" w:hAnsi="Times New Roman" w:cs="Times New Roman"/>
                <w:sz w:val="22"/>
                <w:szCs w:val="22"/>
              </w:rPr>
              <w:t xml:space="preserve">Veículo tipo Picape Cabine Dupla 4x4 (Diesel), Modelo 2021, Zero km. Motor mínimo 2.0, Fabricação nacional ou nacionalizada; tração 4x4; cabine dupla; potência máxima a partir de 170 CV (cento e setenta cavalos); Cilindrada mínima 1.900 cm³; Combustível: Óleo Diesel S10; quatro portas; distância mínima entre eixos de 2.900mm; cor Branca; freios: mínimo </w:t>
            </w:r>
            <w:proofErr w:type="gramStart"/>
            <w:r w:rsidRPr="009B17C7">
              <w:rPr>
                <w:rFonts w:ascii="Times New Roman" w:hAnsi="Times New Roman" w:cs="Times New Roman"/>
                <w:sz w:val="22"/>
                <w:szCs w:val="22"/>
              </w:rPr>
              <w:t>2</w:t>
            </w:r>
            <w:proofErr w:type="gramEnd"/>
            <w:r w:rsidRPr="009B17C7">
              <w:rPr>
                <w:rFonts w:ascii="Times New Roman" w:hAnsi="Times New Roman" w:cs="Times New Roman"/>
                <w:sz w:val="22"/>
                <w:szCs w:val="22"/>
              </w:rPr>
              <w:t xml:space="preserve"> à disco ventilados, ABS. EBD; Direção sistema hidráulica e/ou elétrico; Câmbio automático de no mínimo 05(cinco) marchas para frente e 01 (uma) </w:t>
            </w:r>
            <w:proofErr w:type="spellStart"/>
            <w:r w:rsidRPr="009B17C7">
              <w:rPr>
                <w:rFonts w:ascii="Times New Roman" w:hAnsi="Times New Roman" w:cs="Times New Roman"/>
                <w:sz w:val="22"/>
                <w:szCs w:val="22"/>
              </w:rPr>
              <w:t>marchá</w:t>
            </w:r>
            <w:proofErr w:type="spellEnd"/>
            <w:r w:rsidRPr="009B17C7">
              <w:rPr>
                <w:rFonts w:ascii="Times New Roman" w:hAnsi="Times New Roman" w:cs="Times New Roman"/>
                <w:sz w:val="22"/>
                <w:szCs w:val="22"/>
              </w:rPr>
              <w:t xml:space="preserve"> ré; Diversos: ar condicionado de fábrica, luz leitura dianteira, </w:t>
            </w:r>
            <w:proofErr w:type="spellStart"/>
            <w:r w:rsidRPr="009B17C7">
              <w:rPr>
                <w:rFonts w:ascii="Times New Roman" w:hAnsi="Times New Roman" w:cs="Times New Roman"/>
                <w:sz w:val="22"/>
                <w:szCs w:val="22"/>
              </w:rPr>
              <w:t>airbag</w:t>
            </w:r>
            <w:proofErr w:type="spellEnd"/>
            <w:r w:rsidRPr="009B17C7">
              <w:rPr>
                <w:rFonts w:ascii="Times New Roman" w:hAnsi="Times New Roman" w:cs="Times New Roman"/>
                <w:sz w:val="22"/>
                <w:szCs w:val="22"/>
              </w:rPr>
              <w:t xml:space="preserve"> dianteiro para motorista e passageiro, painel de instrumentos com conta giros, apoios de cabeça com ajustes de altura nos bancos dianteiros, no mínimo dois apoios de cabeça no banco traseiro, cintos de segurança de três pontos com regulagem lateral de altura nos bancos da frente, cinto de segurança inerciais de três pontos e do tipo abdominal no assento central do banco traseiro, vidros de acionamento elétrico nas quatro portas, vidro traseiro fixo com ante embaçante, limpador do para-brisa com intermitência fixa, iluminação para leitura, alarme de fábrica com comando de abertura das portas e levantamento dos vidros, trava elétrica nas portas, retrovisores externos com regulagem interna, protetor de caçamba, lona marítima e tapetes. O veículo, objeto deste item, deverá estar com os equipamentos obrigatórios exigidos pela Legislação de Trânsito vigente e manual de instrução. Garantia mínima de 03 (três) anos de fábrica, contado do recebimento do veículo licenciado e emplacado. Equipado com todos os equipamentos de série não especificados e exigidos pelo CONTRAN, atendendo as conformidades do PROCONVE, Resolução do CONAMA Nº 1, 272 e Legislação correlata. </w:t>
            </w:r>
          </w:p>
        </w:tc>
        <w:tc>
          <w:tcPr>
            <w:tcW w:w="850" w:type="dxa"/>
            <w:shd w:val="clear" w:color="auto" w:fill="auto"/>
          </w:tcPr>
          <w:p w:rsidR="002C3F52" w:rsidRPr="009B17C7" w:rsidRDefault="002C3F52" w:rsidP="009B17C7">
            <w:pPr>
              <w:pStyle w:val="Default"/>
              <w:spacing w:line="276" w:lineRule="auto"/>
              <w:jc w:val="both"/>
              <w:rPr>
                <w:rFonts w:ascii="Times New Roman" w:hAnsi="Times New Roman" w:cs="Times New Roman"/>
                <w:color w:val="auto"/>
                <w:sz w:val="22"/>
                <w:szCs w:val="22"/>
              </w:rPr>
            </w:pPr>
            <w:r w:rsidRPr="009B17C7">
              <w:rPr>
                <w:rFonts w:ascii="Times New Roman" w:hAnsi="Times New Roman" w:cs="Times New Roman"/>
                <w:color w:val="auto"/>
                <w:sz w:val="22"/>
                <w:szCs w:val="22"/>
              </w:rPr>
              <w:t>01</w:t>
            </w:r>
          </w:p>
        </w:tc>
        <w:tc>
          <w:tcPr>
            <w:tcW w:w="851" w:type="dxa"/>
            <w:shd w:val="clear" w:color="auto" w:fill="auto"/>
          </w:tcPr>
          <w:p w:rsidR="002C3F52" w:rsidRPr="009B17C7" w:rsidRDefault="002C3F52" w:rsidP="009B17C7">
            <w:pPr>
              <w:pStyle w:val="Default"/>
              <w:spacing w:line="276" w:lineRule="auto"/>
              <w:jc w:val="both"/>
              <w:rPr>
                <w:rFonts w:ascii="Times New Roman" w:hAnsi="Times New Roman" w:cs="Times New Roman"/>
                <w:color w:val="auto"/>
                <w:sz w:val="22"/>
                <w:szCs w:val="22"/>
              </w:rPr>
            </w:pPr>
            <w:r w:rsidRPr="009B17C7">
              <w:rPr>
                <w:rFonts w:ascii="Times New Roman" w:hAnsi="Times New Roman" w:cs="Times New Roman"/>
                <w:color w:val="auto"/>
                <w:sz w:val="22"/>
                <w:szCs w:val="22"/>
              </w:rPr>
              <w:t>UND</w:t>
            </w:r>
          </w:p>
        </w:tc>
        <w:tc>
          <w:tcPr>
            <w:tcW w:w="1100" w:type="dxa"/>
          </w:tcPr>
          <w:p w:rsidR="002C3F52" w:rsidRPr="009B17C7" w:rsidRDefault="002C3F52" w:rsidP="009B17C7">
            <w:pPr>
              <w:pStyle w:val="Default"/>
              <w:spacing w:line="276" w:lineRule="auto"/>
              <w:ind w:firstLine="851"/>
              <w:jc w:val="both"/>
              <w:rPr>
                <w:rFonts w:ascii="Times New Roman" w:hAnsi="Times New Roman" w:cs="Times New Roman"/>
                <w:color w:val="auto"/>
                <w:sz w:val="22"/>
                <w:szCs w:val="22"/>
              </w:rPr>
            </w:pPr>
          </w:p>
        </w:tc>
      </w:tr>
    </w:tbl>
    <w:p w:rsidR="002C3F52" w:rsidRPr="009B17C7" w:rsidRDefault="002C3F52" w:rsidP="009B17C7">
      <w:pPr>
        <w:pStyle w:val="Cabealho"/>
        <w:tabs>
          <w:tab w:val="left" w:pos="3180"/>
        </w:tabs>
        <w:spacing w:line="276" w:lineRule="auto"/>
        <w:jc w:val="center"/>
        <w:rPr>
          <w:rFonts w:ascii="Times New Roman" w:hAnsi="Times New Roman" w:cs="Times New Roman"/>
          <w:b/>
        </w:rPr>
      </w:pPr>
    </w:p>
    <w:p w:rsidR="002E7001" w:rsidRPr="009B17C7" w:rsidRDefault="002E7001" w:rsidP="009B17C7">
      <w:pPr>
        <w:spacing w:line="276" w:lineRule="auto"/>
        <w:jc w:val="center"/>
        <w:rPr>
          <w:rFonts w:ascii="Times New Roman" w:hAnsi="Times New Roman" w:cs="Times New Roman"/>
          <w:b/>
        </w:rPr>
      </w:pPr>
    </w:p>
    <w:p w:rsidR="002E7001" w:rsidRPr="009B17C7" w:rsidRDefault="002E7001" w:rsidP="009B17C7">
      <w:pPr>
        <w:pStyle w:val="Corpodetexto"/>
        <w:spacing w:before="240" w:after="240" w:line="276" w:lineRule="auto"/>
        <w:rPr>
          <w:rFonts w:ascii="Times New Roman" w:eastAsia="Arial Unicode MS" w:hAnsi="Times New Roman" w:cs="Times New Roman"/>
          <w:spacing w:val="10"/>
          <w:szCs w:val="22"/>
        </w:rPr>
      </w:pPr>
      <w:r w:rsidRPr="009B17C7">
        <w:rPr>
          <w:rFonts w:ascii="Times New Roman" w:eastAsia="Arial Unicode MS" w:hAnsi="Times New Roman" w:cs="Times New Roman"/>
          <w:spacing w:val="10"/>
          <w:szCs w:val="22"/>
        </w:rPr>
        <w:t xml:space="preserve">Prazo de validade da proposta (não inferior a 60 dias, contados da data de apresentação da mesma): _______ (_____________________) dias.  </w:t>
      </w:r>
    </w:p>
    <w:p w:rsidR="002E7001" w:rsidRPr="009B17C7" w:rsidRDefault="002E7001" w:rsidP="009B17C7">
      <w:pPr>
        <w:spacing w:before="240" w:after="240" w:line="276" w:lineRule="auto"/>
        <w:jc w:val="both"/>
        <w:rPr>
          <w:rFonts w:ascii="Times New Roman" w:eastAsia="Arial Unicode MS" w:hAnsi="Times New Roman" w:cs="Times New Roman"/>
          <w:spacing w:val="10"/>
        </w:rPr>
      </w:pPr>
      <w:r w:rsidRPr="009B17C7">
        <w:rPr>
          <w:rFonts w:ascii="Times New Roman" w:eastAsia="Arial Unicode MS" w:hAnsi="Times New Roman" w:cs="Times New Roman"/>
          <w:spacing w:val="10"/>
        </w:rPr>
        <w:t>Razão Social_______________________________________________</w:t>
      </w:r>
    </w:p>
    <w:p w:rsidR="002E7001" w:rsidRPr="009B17C7" w:rsidRDefault="002E7001" w:rsidP="009B17C7">
      <w:pPr>
        <w:spacing w:before="240" w:after="240" w:line="276" w:lineRule="auto"/>
        <w:jc w:val="both"/>
        <w:rPr>
          <w:rFonts w:ascii="Times New Roman" w:eastAsia="Arial Unicode MS" w:hAnsi="Times New Roman" w:cs="Times New Roman"/>
          <w:spacing w:val="10"/>
        </w:rPr>
      </w:pPr>
      <w:r w:rsidRPr="009B17C7">
        <w:rPr>
          <w:rFonts w:ascii="Times New Roman" w:eastAsia="Arial Unicode MS" w:hAnsi="Times New Roman" w:cs="Times New Roman"/>
          <w:spacing w:val="10"/>
        </w:rPr>
        <w:t>CNPJ_______________________________________________</w:t>
      </w:r>
    </w:p>
    <w:p w:rsidR="002E7001" w:rsidRPr="009B17C7" w:rsidRDefault="002E7001" w:rsidP="009B17C7">
      <w:pPr>
        <w:spacing w:before="240" w:after="240" w:line="276" w:lineRule="auto"/>
        <w:jc w:val="both"/>
        <w:rPr>
          <w:rFonts w:ascii="Times New Roman" w:eastAsia="Arial Unicode MS" w:hAnsi="Times New Roman" w:cs="Times New Roman"/>
          <w:spacing w:val="10"/>
        </w:rPr>
      </w:pPr>
      <w:r w:rsidRPr="009B17C7">
        <w:rPr>
          <w:rFonts w:ascii="Times New Roman" w:eastAsia="Arial Unicode MS" w:hAnsi="Times New Roman" w:cs="Times New Roman"/>
          <w:spacing w:val="10"/>
        </w:rPr>
        <w:t>Endereço_______________________________________________</w:t>
      </w:r>
    </w:p>
    <w:p w:rsidR="002E7001" w:rsidRPr="009B17C7" w:rsidRDefault="002E7001" w:rsidP="009B17C7">
      <w:pPr>
        <w:spacing w:before="240" w:after="240" w:line="276" w:lineRule="auto"/>
        <w:jc w:val="both"/>
        <w:rPr>
          <w:rFonts w:ascii="Times New Roman" w:eastAsia="Arial Unicode MS" w:hAnsi="Times New Roman" w:cs="Times New Roman"/>
          <w:spacing w:val="10"/>
        </w:rPr>
      </w:pPr>
      <w:r w:rsidRPr="009B17C7">
        <w:rPr>
          <w:rFonts w:ascii="Times New Roman" w:eastAsia="Arial Unicode MS" w:hAnsi="Times New Roman" w:cs="Times New Roman"/>
          <w:spacing w:val="10"/>
        </w:rPr>
        <w:lastRenderedPageBreak/>
        <w:t>E-mail_______________________________________________</w:t>
      </w:r>
    </w:p>
    <w:p w:rsidR="002E7001" w:rsidRPr="009B17C7" w:rsidRDefault="002E7001" w:rsidP="009B17C7">
      <w:pPr>
        <w:spacing w:before="240" w:after="240" w:line="276" w:lineRule="auto"/>
        <w:jc w:val="both"/>
        <w:rPr>
          <w:rFonts w:ascii="Times New Roman" w:eastAsia="Arial Unicode MS" w:hAnsi="Times New Roman" w:cs="Times New Roman"/>
          <w:spacing w:val="10"/>
        </w:rPr>
      </w:pPr>
      <w:r w:rsidRPr="009B17C7">
        <w:rPr>
          <w:rFonts w:ascii="Times New Roman" w:eastAsia="Arial Unicode MS" w:hAnsi="Times New Roman" w:cs="Times New Roman"/>
          <w:spacing w:val="10"/>
        </w:rPr>
        <w:t>Telefone / Fax_______________________________________________</w:t>
      </w:r>
    </w:p>
    <w:p w:rsidR="002E7001" w:rsidRPr="009B17C7" w:rsidRDefault="002E7001" w:rsidP="009B17C7">
      <w:pPr>
        <w:spacing w:before="240" w:after="240" w:line="276" w:lineRule="auto"/>
        <w:jc w:val="both"/>
        <w:rPr>
          <w:rFonts w:ascii="Times New Roman" w:eastAsia="Arial Unicode MS" w:hAnsi="Times New Roman" w:cs="Times New Roman"/>
          <w:spacing w:val="10"/>
        </w:rPr>
      </w:pPr>
      <w:r w:rsidRPr="009B17C7">
        <w:rPr>
          <w:rFonts w:ascii="Times New Roman" w:eastAsia="Arial Unicode MS" w:hAnsi="Times New Roman" w:cs="Times New Roman"/>
          <w:spacing w:val="10"/>
        </w:rPr>
        <w:t>Assinatura</w:t>
      </w:r>
    </w:p>
    <w:p w:rsidR="002E7001" w:rsidRPr="009B17C7" w:rsidRDefault="002E7001" w:rsidP="009B17C7">
      <w:pPr>
        <w:spacing w:before="240" w:after="240" w:line="276" w:lineRule="auto"/>
        <w:jc w:val="both"/>
        <w:rPr>
          <w:rFonts w:ascii="Times New Roman" w:eastAsia="Arial Unicode MS" w:hAnsi="Times New Roman" w:cs="Times New Roman"/>
          <w:spacing w:val="10"/>
        </w:rPr>
      </w:pPr>
      <w:r w:rsidRPr="009B17C7">
        <w:rPr>
          <w:rFonts w:ascii="Times New Roman" w:eastAsia="Arial Unicode MS" w:hAnsi="Times New Roman" w:cs="Times New Roman"/>
          <w:spacing w:val="10"/>
        </w:rPr>
        <w:t xml:space="preserve">Ibiaí/MG, ____ de _______________ </w:t>
      </w:r>
      <w:proofErr w:type="spellStart"/>
      <w:r w:rsidRPr="009B17C7">
        <w:rPr>
          <w:rFonts w:ascii="Times New Roman" w:eastAsia="Arial Unicode MS" w:hAnsi="Times New Roman" w:cs="Times New Roman"/>
          <w:spacing w:val="10"/>
        </w:rPr>
        <w:t>de</w:t>
      </w:r>
      <w:proofErr w:type="spellEnd"/>
      <w:r w:rsidRPr="009B17C7">
        <w:rPr>
          <w:rFonts w:ascii="Times New Roman" w:eastAsia="Arial Unicode MS" w:hAnsi="Times New Roman" w:cs="Times New Roman"/>
          <w:spacing w:val="10"/>
        </w:rPr>
        <w:t xml:space="preserve"> 20</w:t>
      </w:r>
      <w:r w:rsidR="002C3F52" w:rsidRPr="009B17C7">
        <w:rPr>
          <w:rFonts w:ascii="Times New Roman" w:eastAsia="Arial Unicode MS" w:hAnsi="Times New Roman" w:cs="Times New Roman"/>
          <w:spacing w:val="10"/>
        </w:rPr>
        <w:t>21</w:t>
      </w:r>
      <w:r w:rsidRPr="009B17C7">
        <w:rPr>
          <w:rFonts w:ascii="Times New Roman" w:eastAsia="Arial Unicode MS" w:hAnsi="Times New Roman" w:cs="Times New Roman"/>
          <w:spacing w:val="10"/>
        </w:rPr>
        <w:t>.</w:t>
      </w:r>
    </w:p>
    <w:p w:rsidR="002E7001" w:rsidRPr="009B17C7" w:rsidRDefault="002E7001" w:rsidP="009B17C7">
      <w:pPr>
        <w:spacing w:before="240" w:after="240" w:line="276" w:lineRule="auto"/>
        <w:ind w:hanging="1701"/>
        <w:jc w:val="both"/>
        <w:rPr>
          <w:rFonts w:ascii="Times New Roman" w:eastAsia="Arial Unicode MS" w:hAnsi="Times New Roman" w:cs="Times New Roman"/>
          <w:spacing w:val="10"/>
        </w:rPr>
      </w:pPr>
      <w:r w:rsidRPr="009B17C7">
        <w:rPr>
          <w:rFonts w:ascii="Times New Roman" w:eastAsia="Arial Unicode MS" w:hAnsi="Times New Roman" w:cs="Times New Roman"/>
          <w:spacing w:val="10"/>
        </w:rPr>
        <w:t>__________________________________________</w:t>
      </w:r>
    </w:p>
    <w:p w:rsidR="002E7001" w:rsidRPr="009B17C7" w:rsidRDefault="002E7001" w:rsidP="009B17C7">
      <w:pPr>
        <w:spacing w:line="276" w:lineRule="auto"/>
        <w:jc w:val="both"/>
        <w:rPr>
          <w:rFonts w:ascii="Times New Roman" w:hAnsi="Times New Roman" w:cs="Times New Roman"/>
        </w:rPr>
      </w:pPr>
      <w:r w:rsidRPr="009B17C7">
        <w:rPr>
          <w:rFonts w:ascii="Times New Roman" w:eastAsia="Arial Unicode MS" w:hAnsi="Times New Roman" w:cs="Times New Roman"/>
          <w:spacing w:val="10"/>
        </w:rPr>
        <w:t>Carimbo da empresa / Assinatura do responsável</w:t>
      </w:r>
    </w:p>
    <w:p w:rsidR="002E7001" w:rsidRPr="009B17C7" w:rsidRDefault="002E7001" w:rsidP="009B17C7">
      <w:pPr>
        <w:pStyle w:val="Ttulo"/>
        <w:spacing w:line="276" w:lineRule="auto"/>
        <w:rPr>
          <w:rFonts w:ascii="Times New Roman" w:hAnsi="Times New Roman" w:cs="Times New Roman"/>
          <w:b/>
          <w:szCs w:val="22"/>
        </w:rPr>
      </w:pPr>
      <w:r w:rsidRPr="009B17C7">
        <w:rPr>
          <w:rFonts w:ascii="Times New Roman" w:hAnsi="Times New Roman" w:cs="Times New Roman"/>
          <w:szCs w:val="22"/>
        </w:rPr>
        <w:br w:type="page"/>
      </w:r>
      <w:r w:rsidRPr="009B17C7">
        <w:rPr>
          <w:rFonts w:ascii="Times New Roman" w:hAnsi="Times New Roman" w:cs="Times New Roman"/>
          <w:b/>
          <w:szCs w:val="22"/>
        </w:rPr>
        <w:lastRenderedPageBreak/>
        <w:t>ANEXO IV – MODELO DE DECLARAÇÕES</w:t>
      </w:r>
    </w:p>
    <w:p w:rsidR="002E7001" w:rsidRPr="009B17C7" w:rsidRDefault="002E7001" w:rsidP="009B17C7">
      <w:pPr>
        <w:pStyle w:val="Cabealho"/>
        <w:spacing w:line="276" w:lineRule="auto"/>
        <w:jc w:val="both"/>
        <w:rPr>
          <w:rFonts w:ascii="Times New Roman" w:hAnsi="Times New Roman" w:cs="Times New Roman"/>
        </w:rPr>
      </w:pPr>
    </w:p>
    <w:p w:rsidR="002E7001" w:rsidRPr="009B17C7" w:rsidRDefault="002E7001" w:rsidP="00002292">
      <w:pPr>
        <w:pStyle w:val="Cabealho"/>
        <w:numPr>
          <w:ilvl w:val="0"/>
          <w:numId w:val="4"/>
        </w:numPr>
        <w:tabs>
          <w:tab w:val="clear" w:pos="4252"/>
          <w:tab w:val="clear" w:pos="8504"/>
        </w:tabs>
        <w:spacing w:line="276" w:lineRule="auto"/>
        <w:ind w:left="0" w:firstLine="0"/>
        <w:jc w:val="both"/>
        <w:rPr>
          <w:rFonts w:ascii="Times New Roman" w:hAnsi="Times New Roman" w:cs="Times New Roman"/>
          <w:b/>
        </w:rPr>
      </w:pPr>
      <w:r w:rsidRPr="009B17C7">
        <w:rPr>
          <w:rFonts w:ascii="Times New Roman" w:hAnsi="Times New Roman" w:cs="Times New Roman"/>
          <w:b/>
        </w:rPr>
        <w:t>DECLARAÇÃO HABILITATÓRIA</w:t>
      </w:r>
    </w:p>
    <w:p w:rsidR="002E7001" w:rsidRPr="009B17C7" w:rsidRDefault="00F43DAF" w:rsidP="009B17C7">
      <w:pPr>
        <w:pStyle w:val="Cabealho"/>
        <w:spacing w:line="276" w:lineRule="auto"/>
        <w:jc w:val="both"/>
        <w:rPr>
          <w:rFonts w:ascii="Times New Roman" w:hAnsi="Times New Roman" w:cs="Times New Roman"/>
        </w:rPr>
      </w:pPr>
      <w:bookmarkStart w:id="7" w:name="page2"/>
      <w:bookmarkEnd w:id="7"/>
      <w:r>
        <w:rPr>
          <w:rFonts w:ascii="Times New Roman" w:hAnsi="Times New Roman" w:cs="Times New Roman"/>
          <w:noProof/>
        </w:rPr>
        <w:pict>
          <v:shapetype id="_x0000_t202" coordsize="21600,21600" o:spt="202" path="m,l,21600r21600,l21600,xe">
            <v:stroke joinstyle="miter"/>
            <v:path gradientshapeok="t" o:connecttype="rect"/>
          </v:shapetype>
          <v:shape id="_x0000_s1042" type="#_x0000_t202" style="position:absolute;left:0;text-align:left;margin-left:3.3pt;margin-top:4.15pt;width:468pt;height:171pt;z-index:251659264">
            <v:textbox style="mso-next-textbox:#_x0000_s1042">
              <w:txbxContent>
                <w:p w:rsidR="002E7001" w:rsidRDefault="002E7001" w:rsidP="002E7001">
                  <w:pPr>
                    <w:pStyle w:val="Ttulo5"/>
                    <w:ind w:left="2978"/>
                  </w:pPr>
                  <w:r>
                    <w:t xml:space="preserve">             DECLARAÇÃO</w:t>
                  </w:r>
                </w:p>
                <w:p w:rsidR="002E7001" w:rsidRDefault="002E7001" w:rsidP="002E7001">
                  <w:pPr>
                    <w:jc w:val="both"/>
                    <w:rPr>
                      <w:rFonts w:ascii="Arial" w:hAnsi="Arial"/>
                    </w:rPr>
                  </w:pPr>
                </w:p>
                <w:p w:rsidR="002E7001" w:rsidRDefault="002E7001" w:rsidP="002E7001">
                  <w:pPr>
                    <w:jc w:val="both"/>
                    <w:rPr>
                      <w:rFonts w:ascii="Arial" w:hAnsi="Arial"/>
                    </w:rPr>
                  </w:pPr>
                </w:p>
                <w:p w:rsidR="002E7001" w:rsidRDefault="002E7001" w:rsidP="002E7001">
                  <w:pPr>
                    <w:jc w:val="both"/>
                    <w:rPr>
                      <w:rFonts w:ascii="Arial" w:hAnsi="Arial"/>
                    </w:rPr>
                  </w:pPr>
                  <w:r>
                    <w:rPr>
                      <w:rFonts w:ascii="Arial" w:hAnsi="Arial"/>
                    </w:rPr>
                    <w:t>A empresa ___________________________, CNPJ ________________________, DECLARA, sob as penas da lei, que cumpre plenamente os requisitos de habilitação solicitados no edital.</w:t>
                  </w:r>
                </w:p>
                <w:p w:rsidR="002E7001" w:rsidRDefault="002E7001" w:rsidP="002E7001">
                  <w:pPr>
                    <w:jc w:val="both"/>
                    <w:rPr>
                      <w:rFonts w:ascii="Arial" w:hAnsi="Arial"/>
                    </w:rPr>
                  </w:pPr>
                  <w:proofErr w:type="gramStart"/>
                  <w:r>
                    <w:rPr>
                      <w:rFonts w:ascii="Arial" w:hAnsi="Arial"/>
                    </w:rPr>
                    <w:t>..............................................</w:t>
                  </w:r>
                  <w:proofErr w:type="gramEnd"/>
                  <w:r>
                    <w:rPr>
                      <w:rFonts w:ascii="Arial" w:hAnsi="Arial"/>
                    </w:rPr>
                    <w:t xml:space="preserve">, ........ </w:t>
                  </w:r>
                  <w:proofErr w:type="gramStart"/>
                  <w:r>
                    <w:rPr>
                      <w:rFonts w:ascii="Arial" w:hAnsi="Arial"/>
                    </w:rPr>
                    <w:t>de</w:t>
                  </w:r>
                  <w:proofErr w:type="gramEnd"/>
                  <w:r>
                    <w:rPr>
                      <w:rFonts w:ascii="Arial" w:hAnsi="Arial"/>
                    </w:rPr>
                    <w:t xml:space="preserve"> ............................ </w:t>
                  </w:r>
                  <w:proofErr w:type="gramStart"/>
                  <w:r>
                    <w:rPr>
                      <w:rFonts w:ascii="Arial" w:hAnsi="Arial"/>
                    </w:rPr>
                    <w:t>de</w:t>
                  </w:r>
                  <w:proofErr w:type="gramEnd"/>
                  <w:r>
                    <w:rPr>
                      <w:rFonts w:ascii="Arial" w:hAnsi="Arial"/>
                    </w:rPr>
                    <w:t xml:space="preserve"> 20</w:t>
                  </w:r>
                  <w:r w:rsidR="002C3F52">
                    <w:rPr>
                      <w:rFonts w:ascii="Arial" w:hAnsi="Arial"/>
                    </w:rPr>
                    <w:t>21</w:t>
                  </w:r>
                  <w:r>
                    <w:rPr>
                      <w:rFonts w:ascii="Arial" w:hAnsi="Arial"/>
                    </w:rPr>
                    <w:t>.</w:t>
                  </w:r>
                </w:p>
                <w:p w:rsidR="002E7001" w:rsidRDefault="002E7001" w:rsidP="002E7001">
                  <w:pPr>
                    <w:jc w:val="both"/>
                    <w:rPr>
                      <w:rFonts w:ascii="Arial" w:hAnsi="Arial"/>
                    </w:rPr>
                  </w:pPr>
                  <w:r>
                    <w:rPr>
                      <w:rFonts w:ascii="Arial" w:hAnsi="Arial"/>
                    </w:rPr>
                    <w:t>____________________</w:t>
                  </w:r>
                </w:p>
                <w:p w:rsidR="002E7001" w:rsidRDefault="002E7001" w:rsidP="002E7001">
                  <w:pPr>
                    <w:jc w:val="both"/>
                    <w:rPr>
                      <w:rFonts w:ascii="Arial" w:hAnsi="Arial"/>
                    </w:rPr>
                  </w:pPr>
                  <w:r>
                    <w:rPr>
                      <w:rFonts w:ascii="Arial" w:hAnsi="Arial"/>
                    </w:rPr>
                    <w:t>Assinatura do Diretor ou Representante Legal</w:t>
                  </w:r>
                </w:p>
              </w:txbxContent>
            </v:textbox>
          </v:shape>
        </w:pict>
      </w:r>
    </w:p>
    <w:p w:rsidR="002E7001" w:rsidRPr="009B17C7" w:rsidRDefault="002E7001" w:rsidP="009B17C7">
      <w:pPr>
        <w:pStyle w:val="Cabealho"/>
        <w:spacing w:line="276" w:lineRule="auto"/>
        <w:jc w:val="both"/>
        <w:rPr>
          <w:rFonts w:ascii="Times New Roman" w:hAnsi="Times New Roman" w:cs="Times New Roman"/>
        </w:rPr>
      </w:pPr>
    </w:p>
    <w:p w:rsidR="002E7001" w:rsidRPr="009B17C7" w:rsidRDefault="002E7001" w:rsidP="009B17C7">
      <w:pPr>
        <w:pStyle w:val="Cabealho"/>
        <w:spacing w:line="276" w:lineRule="auto"/>
        <w:jc w:val="both"/>
        <w:rPr>
          <w:rFonts w:ascii="Times New Roman" w:hAnsi="Times New Roman" w:cs="Times New Roman"/>
        </w:rPr>
      </w:pPr>
    </w:p>
    <w:p w:rsidR="002E7001" w:rsidRPr="009B17C7" w:rsidRDefault="002E7001" w:rsidP="009B17C7">
      <w:pPr>
        <w:pStyle w:val="Cabealho"/>
        <w:spacing w:line="276" w:lineRule="auto"/>
        <w:jc w:val="both"/>
        <w:rPr>
          <w:rFonts w:ascii="Times New Roman" w:hAnsi="Times New Roman" w:cs="Times New Roman"/>
        </w:rPr>
      </w:pPr>
    </w:p>
    <w:p w:rsidR="002E7001" w:rsidRPr="009B17C7" w:rsidRDefault="002E7001" w:rsidP="009B17C7">
      <w:pPr>
        <w:pStyle w:val="Cabealho"/>
        <w:spacing w:line="276" w:lineRule="auto"/>
        <w:jc w:val="both"/>
        <w:rPr>
          <w:rFonts w:ascii="Times New Roman" w:hAnsi="Times New Roman" w:cs="Times New Roman"/>
        </w:rPr>
      </w:pPr>
    </w:p>
    <w:p w:rsidR="002E7001" w:rsidRPr="009B17C7" w:rsidRDefault="002E7001" w:rsidP="009B17C7">
      <w:pPr>
        <w:pStyle w:val="Cabealho"/>
        <w:spacing w:line="276" w:lineRule="auto"/>
        <w:jc w:val="both"/>
        <w:rPr>
          <w:rFonts w:ascii="Times New Roman" w:hAnsi="Times New Roman" w:cs="Times New Roman"/>
        </w:rPr>
      </w:pPr>
    </w:p>
    <w:p w:rsidR="002E7001" w:rsidRPr="009B17C7" w:rsidRDefault="002E7001" w:rsidP="009B17C7">
      <w:pPr>
        <w:pStyle w:val="Cabealho"/>
        <w:spacing w:line="276" w:lineRule="auto"/>
        <w:jc w:val="both"/>
        <w:rPr>
          <w:rFonts w:ascii="Times New Roman" w:hAnsi="Times New Roman" w:cs="Times New Roman"/>
        </w:rPr>
      </w:pPr>
    </w:p>
    <w:p w:rsidR="002E7001" w:rsidRPr="009B17C7" w:rsidRDefault="002E7001" w:rsidP="009B17C7">
      <w:pPr>
        <w:pStyle w:val="Cabealho"/>
        <w:spacing w:line="276" w:lineRule="auto"/>
        <w:jc w:val="both"/>
        <w:rPr>
          <w:rFonts w:ascii="Times New Roman" w:hAnsi="Times New Roman" w:cs="Times New Roman"/>
        </w:rPr>
      </w:pPr>
    </w:p>
    <w:p w:rsidR="002E7001" w:rsidRPr="009B17C7" w:rsidRDefault="002E7001" w:rsidP="009B17C7">
      <w:pPr>
        <w:pStyle w:val="Cabealho"/>
        <w:spacing w:line="276" w:lineRule="auto"/>
        <w:jc w:val="both"/>
        <w:rPr>
          <w:rFonts w:ascii="Times New Roman" w:hAnsi="Times New Roman" w:cs="Times New Roman"/>
        </w:rPr>
      </w:pPr>
    </w:p>
    <w:bookmarkEnd w:id="1"/>
    <w:bookmarkEnd w:id="2"/>
    <w:bookmarkEnd w:id="3"/>
    <w:p w:rsidR="002C3F52" w:rsidRPr="009B17C7" w:rsidRDefault="002C3F52" w:rsidP="009B17C7">
      <w:pPr>
        <w:spacing w:line="276" w:lineRule="auto"/>
        <w:jc w:val="center"/>
        <w:rPr>
          <w:rFonts w:ascii="Times New Roman" w:eastAsia="Arial" w:hAnsi="Times New Roman" w:cs="Times New Roman"/>
          <w:b/>
          <w:color w:val="000000"/>
        </w:rPr>
      </w:pPr>
    </w:p>
    <w:p w:rsidR="00476871" w:rsidRPr="009B17C7" w:rsidRDefault="00F43DAF" w:rsidP="009B17C7">
      <w:pPr>
        <w:autoSpaceDE w:val="0"/>
        <w:jc w:val="center"/>
        <w:rPr>
          <w:rFonts w:ascii="Times New Roman" w:eastAsia="Arial" w:hAnsi="Times New Roman" w:cs="Times New Roman"/>
          <w:b/>
          <w:color w:val="000000"/>
        </w:rPr>
      </w:pPr>
      <w:r>
        <w:rPr>
          <w:rFonts w:ascii="Times New Roman" w:hAnsi="Times New Roman" w:cs="Times New Roman"/>
          <w:noProof/>
        </w:rPr>
        <w:pict>
          <v:shape id="_x0000_s1043" type="#_x0000_t202" style="position:absolute;left:0;text-align:left;margin-left:-1.05pt;margin-top:44.5pt;width:478.8pt;height:345.65pt;z-index:251660288">
            <v:textbox style="mso-next-textbox:#_x0000_s1043">
              <w:txbxContent>
                <w:p w:rsidR="002E7001" w:rsidRDefault="002E7001" w:rsidP="002E7001">
                  <w:pPr>
                    <w:pStyle w:val="Ttulo5"/>
                    <w:ind w:left="2978"/>
                    <w:rPr>
                      <w:sz w:val="22"/>
                    </w:rPr>
                  </w:pPr>
                  <w:r>
                    <w:t xml:space="preserve"> DECLARAÇÃO</w:t>
                  </w:r>
                </w:p>
                <w:p w:rsidR="002E7001" w:rsidRDefault="002E7001" w:rsidP="002E7001">
                  <w:pPr>
                    <w:pStyle w:val="Cabealho"/>
                  </w:pPr>
                </w:p>
                <w:p w:rsidR="002E7001" w:rsidRDefault="002E7001" w:rsidP="002E7001">
                  <w:pPr>
                    <w:pStyle w:val="Cabealho"/>
                  </w:pPr>
                </w:p>
                <w:p w:rsidR="002E7001" w:rsidRDefault="002E7001" w:rsidP="002E7001">
                  <w:pPr>
                    <w:pStyle w:val="Cabealho"/>
                    <w:jc w:val="both"/>
                    <w:rPr>
                      <w:rFonts w:ascii="Arial" w:hAnsi="Arial" w:cs="Arial"/>
                    </w:rPr>
                  </w:pPr>
                  <w:r>
                    <w:rPr>
                      <w:rFonts w:ascii="Arial" w:hAnsi="Arial" w:cs="Arial"/>
                    </w:rPr>
                    <w:t>A empresa _____________________________, CNPJ ______________________, com sede na ____________________, cidade ____________, UF_____, declara sob as penas da lei que:</w:t>
                  </w:r>
                </w:p>
                <w:p w:rsidR="002E7001" w:rsidRDefault="002E7001" w:rsidP="002E7001">
                  <w:pPr>
                    <w:pStyle w:val="Cabealho"/>
                    <w:jc w:val="both"/>
                    <w:rPr>
                      <w:rFonts w:ascii="Arial" w:hAnsi="Arial" w:cs="Arial"/>
                    </w:rPr>
                  </w:pPr>
                </w:p>
                <w:p w:rsidR="002E7001" w:rsidRDefault="002E7001" w:rsidP="00002292">
                  <w:pPr>
                    <w:numPr>
                      <w:ilvl w:val="0"/>
                      <w:numId w:val="5"/>
                    </w:numPr>
                    <w:tabs>
                      <w:tab w:val="clear" w:pos="720"/>
                      <w:tab w:val="num" w:pos="336"/>
                    </w:tabs>
                    <w:spacing w:before="120"/>
                    <w:ind w:left="335" w:hanging="335"/>
                    <w:jc w:val="both"/>
                    <w:rPr>
                      <w:rFonts w:ascii="Arial" w:hAnsi="Arial" w:cs="Arial"/>
                    </w:rPr>
                  </w:pPr>
                  <w:proofErr w:type="gramStart"/>
                  <w:r>
                    <w:rPr>
                      <w:rFonts w:ascii="Arial" w:hAnsi="Arial" w:cs="Arial"/>
                    </w:rPr>
                    <w:t>a</w:t>
                  </w:r>
                  <w:proofErr w:type="gramEnd"/>
                  <w:r>
                    <w:rPr>
                      <w:rFonts w:ascii="Arial" w:hAnsi="Arial" w:cs="Arial"/>
                    </w:rPr>
                    <w:t xml:space="preserve"> empresa não se acha declarada inidônea para licitar e contratar com o Poder Público ou suspensa do direito de licitar ou contratar com a Administração Federal e Estadual;</w:t>
                  </w:r>
                </w:p>
                <w:p w:rsidR="002E7001" w:rsidRDefault="002E7001" w:rsidP="00002292">
                  <w:pPr>
                    <w:numPr>
                      <w:ilvl w:val="0"/>
                      <w:numId w:val="5"/>
                    </w:numPr>
                    <w:tabs>
                      <w:tab w:val="clear" w:pos="720"/>
                      <w:tab w:val="num" w:pos="336"/>
                    </w:tabs>
                    <w:spacing w:before="120"/>
                    <w:ind w:left="335" w:hanging="335"/>
                    <w:jc w:val="both"/>
                    <w:rPr>
                      <w:rFonts w:ascii="Arial" w:hAnsi="Arial" w:cs="Arial"/>
                    </w:rPr>
                  </w:pPr>
                  <w:proofErr w:type="gramStart"/>
                  <w:r>
                    <w:rPr>
                      <w:rFonts w:ascii="Arial" w:hAnsi="Arial" w:cs="Arial"/>
                    </w:rPr>
                    <w:t>que</w:t>
                  </w:r>
                  <w:proofErr w:type="gramEnd"/>
                  <w:r>
                    <w:rPr>
                      <w:rFonts w:ascii="Arial" w:hAnsi="Arial" w:cs="Arial"/>
                    </w:rPr>
                    <w:t xml:space="preserve"> na empresa não há realização de trabalho noturno, perigoso ou insalubre por menores de 18 anos ou a realização de qualquer trabalho por menores de 16 anos, salvo nas condições de aprendiz, na forma da lei;</w:t>
                  </w:r>
                </w:p>
                <w:p w:rsidR="002E7001" w:rsidRDefault="002E7001" w:rsidP="00002292">
                  <w:pPr>
                    <w:numPr>
                      <w:ilvl w:val="0"/>
                      <w:numId w:val="5"/>
                    </w:numPr>
                    <w:tabs>
                      <w:tab w:val="clear" w:pos="720"/>
                      <w:tab w:val="num" w:pos="360"/>
                    </w:tabs>
                    <w:spacing w:before="120"/>
                    <w:ind w:left="335" w:hanging="335"/>
                    <w:jc w:val="both"/>
                    <w:rPr>
                      <w:rFonts w:ascii="Arial" w:hAnsi="Arial"/>
                    </w:rPr>
                  </w:pPr>
                  <w:proofErr w:type="gramStart"/>
                  <w:r>
                    <w:rPr>
                      <w:rFonts w:ascii="Arial" w:hAnsi="Arial"/>
                    </w:rPr>
                    <w:t>que</w:t>
                  </w:r>
                  <w:proofErr w:type="gramEnd"/>
                  <w:r>
                    <w:rPr>
                      <w:rFonts w:ascii="Arial" w:hAnsi="Arial"/>
                    </w:rPr>
                    <w:t xml:space="preserve"> inexistem fatos impeditivos para sua habilitação, no presente e processo licitatório, ciente da obrigatoriedade de declarar ocorrências posteriores.</w:t>
                  </w:r>
                </w:p>
                <w:p w:rsidR="002E7001" w:rsidRDefault="002E7001" w:rsidP="00002292">
                  <w:pPr>
                    <w:numPr>
                      <w:ilvl w:val="0"/>
                      <w:numId w:val="5"/>
                    </w:numPr>
                    <w:tabs>
                      <w:tab w:val="clear" w:pos="720"/>
                      <w:tab w:val="num" w:pos="336"/>
                    </w:tabs>
                    <w:spacing w:before="120"/>
                    <w:ind w:left="335" w:hanging="335"/>
                    <w:jc w:val="both"/>
                    <w:rPr>
                      <w:rFonts w:ascii="Arial" w:hAnsi="Arial" w:cs="Arial"/>
                    </w:rPr>
                  </w:pPr>
                  <w:proofErr w:type="gramStart"/>
                  <w:r>
                    <w:rPr>
                      <w:rFonts w:ascii="Arial" w:hAnsi="Arial" w:cs="Arial"/>
                    </w:rPr>
                    <w:t>tem</w:t>
                  </w:r>
                  <w:proofErr w:type="gramEnd"/>
                  <w:r>
                    <w:rPr>
                      <w:rFonts w:ascii="Arial" w:hAnsi="Arial" w:cs="Arial"/>
                    </w:rPr>
                    <w:t xml:space="preserve"> disponibilidade de recursos humanos e materiais, equipamentos e ferramentas necessários ao cumprimento e efetiva entrega do objeto desta licitação.</w:t>
                  </w:r>
                </w:p>
                <w:p w:rsidR="002E7001" w:rsidRDefault="002E7001" w:rsidP="002E7001">
                  <w:pPr>
                    <w:spacing w:before="120"/>
                    <w:jc w:val="both"/>
                    <w:rPr>
                      <w:rFonts w:ascii="Arial" w:hAnsi="Arial" w:cs="Arial"/>
                    </w:rPr>
                  </w:pPr>
                  <w:r>
                    <w:rPr>
                      <w:rFonts w:ascii="Arial" w:hAnsi="Arial" w:cs="Arial"/>
                    </w:rPr>
                    <w:t>Por ser verdade, firma a presente declaração em uma via.</w:t>
                  </w:r>
                </w:p>
                <w:p w:rsidR="002E7001" w:rsidRDefault="002E7001" w:rsidP="002E7001">
                  <w:pPr>
                    <w:spacing w:before="120"/>
                    <w:jc w:val="both"/>
                    <w:rPr>
                      <w:rFonts w:ascii="Arial" w:hAnsi="Arial" w:cs="Arial"/>
                    </w:rPr>
                  </w:pPr>
                  <w:proofErr w:type="gramStart"/>
                  <w:r>
                    <w:rPr>
                      <w:rFonts w:ascii="Arial" w:hAnsi="Arial" w:cs="Arial"/>
                    </w:rPr>
                    <w:t>.....................................................</w:t>
                  </w:r>
                  <w:proofErr w:type="gramEnd"/>
                  <w:r>
                    <w:rPr>
                      <w:rFonts w:ascii="Arial" w:hAnsi="Arial" w:cs="Arial"/>
                    </w:rPr>
                    <w:t>, ............</w:t>
                  </w:r>
                  <w:r>
                    <w:rPr>
                      <w:rFonts w:ascii="Arial" w:hAnsi="Arial"/>
                    </w:rPr>
                    <w:t xml:space="preserve"> </w:t>
                  </w:r>
                  <w:proofErr w:type="gramStart"/>
                  <w:r>
                    <w:rPr>
                      <w:rFonts w:ascii="Arial" w:hAnsi="Arial"/>
                    </w:rPr>
                    <w:t>de</w:t>
                  </w:r>
                  <w:proofErr w:type="gramEnd"/>
                  <w:r>
                    <w:rPr>
                      <w:rFonts w:ascii="Arial" w:hAnsi="Arial"/>
                    </w:rPr>
                    <w:t xml:space="preserve"> ...........................</w:t>
                  </w:r>
                  <w:r>
                    <w:rPr>
                      <w:rFonts w:ascii="Arial" w:hAnsi="Arial" w:cs="Arial"/>
                    </w:rPr>
                    <w:t xml:space="preserve"> </w:t>
                  </w:r>
                  <w:proofErr w:type="gramStart"/>
                  <w:r>
                    <w:rPr>
                      <w:rFonts w:ascii="Arial" w:hAnsi="Arial" w:cs="Arial"/>
                    </w:rPr>
                    <w:t>de</w:t>
                  </w:r>
                  <w:proofErr w:type="gramEnd"/>
                  <w:r>
                    <w:rPr>
                      <w:rFonts w:ascii="Arial" w:hAnsi="Arial" w:cs="Arial"/>
                    </w:rPr>
                    <w:t xml:space="preserve"> 20</w:t>
                  </w:r>
                  <w:r w:rsidR="002C3F52">
                    <w:rPr>
                      <w:rFonts w:ascii="Arial" w:hAnsi="Arial" w:cs="Arial"/>
                    </w:rPr>
                    <w:t>21</w:t>
                  </w:r>
                  <w:r>
                    <w:rPr>
                      <w:rFonts w:ascii="Arial" w:hAnsi="Arial" w:cs="Arial"/>
                    </w:rPr>
                    <w:t>.</w:t>
                  </w:r>
                </w:p>
                <w:p w:rsidR="002E7001" w:rsidRDefault="002E7001" w:rsidP="002E7001">
                  <w:pPr>
                    <w:spacing w:before="120"/>
                    <w:jc w:val="both"/>
                    <w:rPr>
                      <w:rFonts w:ascii="Arial" w:hAnsi="Arial" w:cs="Arial"/>
                    </w:rPr>
                  </w:pPr>
                  <w:r>
                    <w:rPr>
                      <w:rFonts w:ascii="Arial" w:hAnsi="Arial" w:cs="Arial"/>
                    </w:rPr>
                    <w:t>____________________</w:t>
                  </w:r>
                </w:p>
                <w:p w:rsidR="002E7001" w:rsidRDefault="002E7001" w:rsidP="002E7001">
                  <w:pPr>
                    <w:spacing w:before="120"/>
                    <w:jc w:val="both"/>
                    <w:rPr>
                      <w:rFonts w:ascii="Arial" w:hAnsi="Arial" w:cs="Arial"/>
                    </w:rPr>
                  </w:pPr>
                  <w:r>
                    <w:rPr>
                      <w:rFonts w:ascii="Arial" w:hAnsi="Arial" w:cs="Arial"/>
                    </w:rPr>
                    <w:t>Assinatura do Diretor ou Representante Legal</w:t>
                  </w:r>
                </w:p>
                <w:p w:rsidR="002C3F52" w:rsidRDefault="002C3F52" w:rsidP="002E7001">
                  <w:pPr>
                    <w:spacing w:before="120"/>
                    <w:jc w:val="both"/>
                    <w:rPr>
                      <w:rFonts w:ascii="Arial" w:hAnsi="Arial" w:cs="Arial"/>
                    </w:rPr>
                  </w:pPr>
                </w:p>
                <w:p w:rsidR="002E7001" w:rsidRDefault="002E7001" w:rsidP="002E7001"/>
              </w:txbxContent>
            </v:textbox>
          </v:shape>
        </w:pict>
      </w:r>
      <w:r w:rsidR="002C3F52" w:rsidRPr="009B17C7">
        <w:rPr>
          <w:rFonts w:ascii="Times New Roman" w:eastAsia="Arial" w:hAnsi="Times New Roman" w:cs="Times New Roman"/>
          <w:b/>
          <w:color w:val="000000"/>
        </w:rPr>
        <w:br w:type="page"/>
      </w:r>
      <w:r w:rsidR="00476871" w:rsidRPr="009B17C7">
        <w:rPr>
          <w:rFonts w:ascii="Times New Roman" w:eastAsia="Arial" w:hAnsi="Times New Roman" w:cs="Times New Roman"/>
          <w:b/>
          <w:color w:val="000000"/>
        </w:rPr>
        <w:lastRenderedPageBreak/>
        <w:t>ANEXO V</w:t>
      </w:r>
    </w:p>
    <w:p w:rsidR="00476871" w:rsidRPr="009B17C7" w:rsidRDefault="00476871" w:rsidP="009B17C7">
      <w:pPr>
        <w:autoSpaceDE w:val="0"/>
        <w:jc w:val="center"/>
        <w:rPr>
          <w:rFonts w:ascii="Times New Roman" w:eastAsia="Arial" w:hAnsi="Times New Roman" w:cs="Times New Roman"/>
          <w:b/>
        </w:rPr>
      </w:pPr>
      <w:r w:rsidRPr="009B17C7">
        <w:rPr>
          <w:rFonts w:ascii="Times New Roman" w:eastAsia="Arial" w:hAnsi="Times New Roman" w:cs="Times New Roman"/>
          <w:b/>
        </w:rPr>
        <w:t>MINUTA DE CONTRATO DE FORNECIMENTO Nº.</w:t>
      </w:r>
    </w:p>
    <w:p w:rsidR="00476871" w:rsidRPr="009B17C7" w:rsidRDefault="00476871" w:rsidP="009B17C7">
      <w:pPr>
        <w:autoSpaceDE w:val="0"/>
        <w:jc w:val="center"/>
        <w:rPr>
          <w:rFonts w:ascii="Times New Roman" w:eastAsia="Arial" w:hAnsi="Times New Roman" w:cs="Times New Roman"/>
          <w:b/>
        </w:rPr>
      </w:pPr>
    </w:p>
    <w:p w:rsidR="00476871" w:rsidRPr="009B17C7" w:rsidRDefault="00476871" w:rsidP="009B17C7">
      <w:pPr>
        <w:autoSpaceDE w:val="0"/>
        <w:jc w:val="both"/>
        <w:rPr>
          <w:rFonts w:ascii="Times New Roman" w:eastAsia="Arial" w:hAnsi="Times New Roman" w:cs="Times New Roman"/>
          <w:u w:val="single"/>
        </w:rPr>
      </w:pPr>
    </w:p>
    <w:p w:rsidR="00476871" w:rsidRPr="009B17C7" w:rsidRDefault="00476871" w:rsidP="009B17C7">
      <w:pPr>
        <w:autoSpaceDE w:val="0"/>
        <w:jc w:val="both"/>
        <w:rPr>
          <w:rFonts w:ascii="Times New Roman" w:eastAsia="Arial" w:hAnsi="Times New Roman" w:cs="Times New Roman"/>
        </w:rPr>
      </w:pPr>
      <w:r w:rsidRPr="009B17C7">
        <w:rPr>
          <w:rFonts w:ascii="Times New Roman" w:hAnsi="Times New Roman" w:cs="Times New Roman"/>
          <w:b/>
          <w:bCs/>
        </w:rPr>
        <w:t>MUNICÍPIO DE IBIAÍ</w:t>
      </w:r>
      <w:r w:rsidRPr="009B17C7">
        <w:rPr>
          <w:rFonts w:ascii="Times New Roman" w:hAnsi="Times New Roman" w:cs="Times New Roman"/>
          <w:bCs/>
        </w:rPr>
        <w:t>, pessoa jurídica de direito público interno, inscrito no CNPJ sob o nº 16.899.700/0001-08 com sede na Praça 31 de Março, nº 555, neste ato representado pela Prefeita Municipal, Sra. Sandra Maria Fonseca</w:t>
      </w:r>
      <w:r w:rsidRPr="009B17C7">
        <w:rPr>
          <w:rFonts w:ascii="Times New Roman" w:eastAsia="Arial" w:hAnsi="Times New Roman" w:cs="Times New Roman"/>
        </w:rPr>
        <w:t>, e</w:t>
      </w:r>
      <w:proofErr w:type="gramStart"/>
      <w:r w:rsidRPr="009B17C7">
        <w:rPr>
          <w:rFonts w:ascii="Times New Roman" w:eastAsia="Arial" w:hAnsi="Times New Roman" w:cs="Times New Roman"/>
        </w:rPr>
        <w:t xml:space="preserve">  ...</w:t>
      </w:r>
      <w:proofErr w:type="gramEnd"/>
      <w:r w:rsidRPr="009B17C7">
        <w:rPr>
          <w:rFonts w:ascii="Times New Roman" w:eastAsia="Arial" w:hAnsi="Times New Roman" w:cs="Times New Roman"/>
        </w:rPr>
        <w:t xml:space="preserve">..................................,  inscrita no CPF/CNPJ/MF sob o nº. </w:t>
      </w:r>
      <w:proofErr w:type="gramStart"/>
      <w:r w:rsidRPr="009B17C7">
        <w:rPr>
          <w:rFonts w:ascii="Times New Roman" w:eastAsia="Arial" w:hAnsi="Times New Roman" w:cs="Times New Roman"/>
        </w:rPr>
        <w:t>...................................................</w:t>
      </w:r>
      <w:proofErr w:type="gramEnd"/>
      <w:r w:rsidRPr="009B17C7">
        <w:rPr>
          <w:rFonts w:ascii="Times New Roman" w:eastAsia="Arial" w:hAnsi="Times New Roman" w:cs="Times New Roman"/>
        </w:rPr>
        <w:t>, estabelecida na .....................................,</w:t>
      </w:r>
      <w:r w:rsidRPr="009B17C7">
        <w:rPr>
          <w:rFonts w:ascii="Times New Roman" w:eastAsia="Arial" w:hAnsi="Times New Roman" w:cs="Times New Roman"/>
          <w:b/>
          <w:bCs/>
        </w:rPr>
        <w:t xml:space="preserve"> </w:t>
      </w:r>
      <w:r w:rsidRPr="009B17C7">
        <w:rPr>
          <w:rFonts w:ascii="Times New Roman" w:eastAsia="Arial" w:hAnsi="Times New Roman" w:cs="Times New Roman"/>
        </w:rPr>
        <w:t xml:space="preserve">doravante denominada </w:t>
      </w:r>
      <w:r w:rsidRPr="009B17C7">
        <w:rPr>
          <w:rFonts w:ascii="Times New Roman" w:eastAsia="Arial" w:hAnsi="Times New Roman" w:cs="Times New Roman"/>
          <w:u w:val="single"/>
        </w:rPr>
        <w:t>CONTRATADA</w:t>
      </w:r>
      <w:r w:rsidRPr="009B17C7">
        <w:rPr>
          <w:rFonts w:ascii="Times New Roman" w:eastAsia="Arial" w:hAnsi="Times New Roman" w:cs="Times New Roman"/>
        </w:rPr>
        <w:t xml:space="preserve">, representada pelo (a) Sr. (a) ................................................., nacionalidade, estado civil, profissão, portador do CPF nº. </w:t>
      </w:r>
      <w:proofErr w:type="gramStart"/>
      <w:r w:rsidRPr="009B17C7">
        <w:rPr>
          <w:rFonts w:ascii="Times New Roman" w:eastAsia="Arial" w:hAnsi="Times New Roman" w:cs="Times New Roman"/>
        </w:rPr>
        <w:t>..............................</w:t>
      </w:r>
      <w:proofErr w:type="gramEnd"/>
      <w:r w:rsidRPr="009B17C7">
        <w:rPr>
          <w:rFonts w:ascii="Times New Roman" w:eastAsia="Arial" w:hAnsi="Times New Roman" w:cs="Times New Roman"/>
        </w:rPr>
        <w:t xml:space="preserve"> </w:t>
      </w:r>
      <w:proofErr w:type="gramStart"/>
      <w:r w:rsidRPr="009B17C7">
        <w:rPr>
          <w:rFonts w:ascii="Times New Roman" w:eastAsia="Arial" w:hAnsi="Times New Roman" w:cs="Times New Roman"/>
        </w:rPr>
        <w:t>e</w:t>
      </w:r>
      <w:proofErr w:type="gramEnd"/>
      <w:r w:rsidRPr="009B17C7">
        <w:rPr>
          <w:rFonts w:ascii="Times New Roman" w:eastAsia="Arial" w:hAnsi="Times New Roman" w:cs="Times New Roman"/>
        </w:rPr>
        <w:t xml:space="preserve"> CI nº. </w:t>
      </w:r>
      <w:proofErr w:type="gramStart"/>
      <w:r w:rsidRPr="009B17C7">
        <w:rPr>
          <w:rFonts w:ascii="Times New Roman" w:eastAsia="Arial" w:hAnsi="Times New Roman" w:cs="Times New Roman"/>
        </w:rPr>
        <w:t>...................</w:t>
      </w:r>
      <w:proofErr w:type="gramEnd"/>
      <w:r w:rsidRPr="009B17C7">
        <w:rPr>
          <w:rFonts w:ascii="Times New Roman" w:eastAsia="Arial" w:hAnsi="Times New Roman" w:cs="Times New Roman"/>
        </w:rPr>
        <w:t xml:space="preserve">, residente na ....................................................., nos termos das Leis </w:t>
      </w:r>
      <w:proofErr w:type="spellStart"/>
      <w:r w:rsidRPr="009B17C7">
        <w:rPr>
          <w:rFonts w:ascii="Times New Roman" w:eastAsia="Arial" w:hAnsi="Times New Roman" w:cs="Times New Roman"/>
        </w:rPr>
        <w:t>nº.s</w:t>
      </w:r>
      <w:proofErr w:type="spellEnd"/>
      <w:r w:rsidRPr="009B17C7">
        <w:rPr>
          <w:rFonts w:ascii="Times New Roman" w:eastAsia="Arial" w:hAnsi="Times New Roman" w:cs="Times New Roman"/>
        </w:rPr>
        <w:t xml:space="preserve"> 10.520/2002 e 8.666/1993, proposta julgada e aceita pelo Pregoeiro, resolvem assinar o presente contrato que reger-se-á pelas cláusulas e condições seguintes</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PRIMEIRA - DO OBJETO</w:t>
      </w:r>
    </w:p>
    <w:p w:rsidR="00476871" w:rsidRPr="009B17C7" w:rsidRDefault="00476871" w:rsidP="009B17C7">
      <w:pPr>
        <w:tabs>
          <w:tab w:val="left" w:pos="720"/>
        </w:tabs>
        <w:autoSpaceDE w:val="0"/>
        <w:autoSpaceDN w:val="0"/>
        <w:adjustRightInd w:val="0"/>
        <w:ind w:right="18"/>
        <w:jc w:val="both"/>
        <w:rPr>
          <w:rFonts w:ascii="Times New Roman" w:eastAsia="Arial" w:hAnsi="Times New Roman" w:cs="Times New Roman"/>
        </w:rPr>
      </w:pPr>
      <w:r w:rsidRPr="009B17C7">
        <w:rPr>
          <w:rFonts w:ascii="Times New Roman" w:eastAsia="Arial" w:hAnsi="Times New Roman" w:cs="Times New Roman"/>
          <w:color w:val="000000"/>
        </w:rPr>
        <w:t xml:space="preserve">1.1 - O presente instrumento tem por objeto a aquisição de </w:t>
      </w:r>
      <w:r w:rsidRPr="009B17C7">
        <w:rPr>
          <w:rFonts w:ascii="Times New Roman" w:hAnsi="Times New Roman" w:cs="Times New Roman"/>
          <w:b/>
        </w:rPr>
        <w:t xml:space="preserve">Veículo tipo Picape Cabine </w:t>
      </w:r>
      <w:proofErr w:type="gramStart"/>
      <w:r w:rsidRPr="009B17C7">
        <w:rPr>
          <w:rFonts w:ascii="Times New Roman" w:hAnsi="Times New Roman" w:cs="Times New Roman"/>
          <w:b/>
        </w:rPr>
        <w:t>Dupla</w:t>
      </w:r>
      <w:proofErr w:type="gramEnd"/>
      <w:r w:rsidRPr="009B17C7">
        <w:rPr>
          <w:rFonts w:ascii="Times New Roman" w:hAnsi="Times New Roman" w:cs="Times New Roman"/>
          <w:b/>
        </w:rPr>
        <w:t xml:space="preserve"> 4x4 (Diesel), Modelo 2021, Zero km. Motor mínimo 2.0, Fabricação nacion</w:t>
      </w:r>
      <w:r w:rsidR="009B17C7" w:rsidRPr="009B17C7">
        <w:rPr>
          <w:rFonts w:ascii="Times New Roman" w:hAnsi="Times New Roman" w:cs="Times New Roman"/>
          <w:b/>
        </w:rPr>
        <w:t>al ou nacionalizada; tração 4x4</w:t>
      </w:r>
      <w:r w:rsidRPr="009B17C7">
        <w:rPr>
          <w:rFonts w:ascii="Times New Roman" w:hAnsi="Times New Roman" w:cs="Times New Roman"/>
          <w:b/>
        </w:rPr>
        <w:t>,</w:t>
      </w:r>
      <w:r w:rsidRPr="009B17C7">
        <w:rPr>
          <w:rFonts w:ascii="Times New Roman" w:eastAsia="Arial" w:hAnsi="Times New Roman" w:cs="Times New Roman"/>
        </w:rPr>
        <w:t xml:space="preserve"> conforme especificações constantes do </w:t>
      </w:r>
      <w:proofErr w:type="gramStart"/>
      <w:r w:rsidRPr="009B17C7">
        <w:rPr>
          <w:rFonts w:ascii="Times New Roman" w:eastAsia="Arial" w:hAnsi="Times New Roman" w:cs="Times New Roman"/>
        </w:rPr>
        <w:t>Anexo I (Termo de Referência), parte</w:t>
      </w:r>
      <w:proofErr w:type="gramEnd"/>
      <w:r w:rsidRPr="009B17C7">
        <w:rPr>
          <w:rFonts w:ascii="Times New Roman" w:eastAsia="Arial" w:hAnsi="Times New Roman" w:cs="Times New Roman"/>
        </w:rPr>
        <w:t xml:space="preserve"> integrante do Edital para todos os efeitos.  </w:t>
      </w:r>
    </w:p>
    <w:p w:rsidR="00476871" w:rsidRPr="009B17C7" w:rsidRDefault="00476871" w:rsidP="009B17C7">
      <w:pPr>
        <w:tabs>
          <w:tab w:val="left" w:pos="990"/>
        </w:tabs>
        <w:autoSpaceDE w:val="0"/>
        <w:jc w:val="both"/>
        <w:rPr>
          <w:rFonts w:ascii="Times New Roman" w:eastAsia="Arial" w:hAnsi="Times New Roman" w:cs="Times New Roman"/>
        </w:rPr>
      </w:pPr>
      <w:r w:rsidRPr="009B17C7">
        <w:rPr>
          <w:rFonts w:ascii="Times New Roman" w:eastAsia="Arial" w:hAnsi="Times New Roman" w:cs="Times New Roman"/>
        </w:rPr>
        <w:t>1.2</w:t>
      </w:r>
      <w:r w:rsidRPr="009B17C7">
        <w:rPr>
          <w:rFonts w:ascii="Times New Roman" w:eastAsia="Arial" w:hAnsi="Times New Roman" w:cs="Times New Roman"/>
          <w:b/>
          <w:bCs/>
        </w:rPr>
        <w:t xml:space="preserve"> -</w:t>
      </w:r>
      <w:r w:rsidRPr="009B17C7">
        <w:rPr>
          <w:rFonts w:ascii="Times New Roman" w:eastAsia="Arial" w:hAnsi="Times New Roman" w:cs="Times New Roman"/>
        </w:rPr>
        <w:t xml:space="preserve"> Se a qualidade dos produtos entregues não corresponder às especificações do Edital, </w:t>
      </w:r>
      <w:proofErr w:type="gramStart"/>
      <w:r w:rsidRPr="009B17C7">
        <w:rPr>
          <w:rFonts w:ascii="Times New Roman" w:eastAsia="Arial" w:hAnsi="Times New Roman" w:cs="Times New Roman"/>
        </w:rPr>
        <w:t>estes serão</w:t>
      </w:r>
      <w:proofErr w:type="gramEnd"/>
      <w:r w:rsidRPr="009B17C7">
        <w:rPr>
          <w:rFonts w:ascii="Times New Roman" w:eastAsia="Arial" w:hAnsi="Times New Roman" w:cs="Times New Roman"/>
        </w:rPr>
        <w:t xml:space="preserve"> devolvidos, aplicando-se as penalidades cabíveis.</w:t>
      </w:r>
    </w:p>
    <w:p w:rsidR="00476871" w:rsidRPr="009B17C7" w:rsidRDefault="00476871" w:rsidP="009B17C7">
      <w:pPr>
        <w:autoSpaceDE w:val="0"/>
        <w:jc w:val="both"/>
        <w:rPr>
          <w:rFonts w:ascii="Times New Roman" w:eastAsia="Arial" w:hAnsi="Times New Roman" w:cs="Times New Roman"/>
          <w:b/>
          <w:bCs/>
        </w:rPr>
      </w:pPr>
      <w:r w:rsidRPr="009B17C7">
        <w:rPr>
          <w:rFonts w:ascii="Times New Roman" w:eastAsia="Arial" w:hAnsi="Times New Roman" w:cs="Times New Roman"/>
        </w:rPr>
        <w:t>1.3 - A Contratada será responsável pelo fornecimento dos produtos, objeto deste instrumento contratual, pelo preço global proposto e aceito pelo Contratante</w:t>
      </w:r>
      <w:r w:rsidRPr="009B17C7">
        <w:rPr>
          <w:rFonts w:ascii="Times New Roman" w:eastAsia="Arial" w:hAnsi="Times New Roman" w:cs="Times New Roman"/>
          <w:b/>
          <w:bCs/>
        </w:rPr>
        <w:t>.</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1.4 – O fornecimento dos produtos deverá ser diário, uma vez que o município não possui local para armazenamento.</w:t>
      </w: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SEGUNDA - DA DOTAÇÃO</w:t>
      </w:r>
    </w:p>
    <w:p w:rsidR="00476871" w:rsidRPr="009B17C7" w:rsidRDefault="00476871" w:rsidP="009B17C7">
      <w:pPr>
        <w:tabs>
          <w:tab w:val="left" w:pos="720"/>
        </w:tabs>
        <w:autoSpaceDE w:val="0"/>
        <w:autoSpaceDN w:val="0"/>
        <w:adjustRightInd w:val="0"/>
        <w:ind w:right="17"/>
        <w:jc w:val="both"/>
        <w:rPr>
          <w:rFonts w:ascii="Times New Roman" w:hAnsi="Times New Roman" w:cs="Times New Roman"/>
        </w:rPr>
      </w:pPr>
      <w:r w:rsidRPr="009B17C7">
        <w:rPr>
          <w:rFonts w:ascii="Times New Roman" w:eastAsia="Arial" w:hAnsi="Times New Roman" w:cs="Times New Roman"/>
          <w:color w:val="000000"/>
        </w:rPr>
        <w:t xml:space="preserve">2.1 </w:t>
      </w:r>
      <w:proofErr w:type="gramStart"/>
      <w:r w:rsidRPr="009B17C7">
        <w:rPr>
          <w:rFonts w:ascii="Times New Roman" w:eastAsia="Arial" w:hAnsi="Times New Roman" w:cs="Times New Roman"/>
          <w:color w:val="000000"/>
        </w:rPr>
        <w:t>-</w:t>
      </w:r>
      <w:r w:rsidRPr="009B17C7">
        <w:rPr>
          <w:rFonts w:ascii="Times New Roman" w:hAnsi="Times New Roman" w:cs="Times New Roman"/>
          <w:bCs/>
        </w:rPr>
        <w:t>Os</w:t>
      </w:r>
      <w:proofErr w:type="gramEnd"/>
      <w:r w:rsidRPr="009B17C7">
        <w:rPr>
          <w:rFonts w:ascii="Times New Roman" w:hAnsi="Times New Roman" w:cs="Times New Roman"/>
          <w:bCs/>
        </w:rPr>
        <w:t xml:space="preserve"> recursos para cobertura deste processo licitatório correrão por conta da seguinte dotação orçamentária: Fichas 111 e 116.</w:t>
      </w:r>
    </w:p>
    <w:p w:rsidR="00476871" w:rsidRPr="009B17C7" w:rsidRDefault="00476871" w:rsidP="009B17C7">
      <w:pPr>
        <w:tabs>
          <w:tab w:val="left" w:pos="720"/>
        </w:tabs>
        <w:autoSpaceDE w:val="0"/>
        <w:autoSpaceDN w:val="0"/>
        <w:adjustRightInd w:val="0"/>
        <w:ind w:right="17"/>
        <w:rPr>
          <w:rFonts w:ascii="Times New Roman" w:eastAsia="Arial" w:hAnsi="Times New Roman" w:cs="Times New Roman"/>
          <w:b/>
          <w:bCs/>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TERCEIRA - DO VALOR E FORMA DE PAGAMENTO</w:t>
      </w:r>
    </w:p>
    <w:p w:rsidR="00476871" w:rsidRPr="009B17C7" w:rsidRDefault="00476871" w:rsidP="009B17C7">
      <w:pPr>
        <w:autoSpaceDE w:val="0"/>
        <w:jc w:val="both"/>
        <w:rPr>
          <w:rFonts w:ascii="Times New Roman" w:eastAsia="Arial" w:hAnsi="Times New Roman" w:cs="Times New Roman"/>
          <w:color w:val="000000"/>
        </w:rPr>
      </w:pPr>
      <w:r w:rsidRPr="009B17C7">
        <w:rPr>
          <w:rFonts w:ascii="Times New Roman" w:eastAsia="Arial" w:hAnsi="Times New Roman" w:cs="Times New Roman"/>
          <w:color w:val="000000"/>
        </w:rPr>
        <w:t>3.1</w:t>
      </w:r>
      <w:r w:rsidRPr="009B17C7">
        <w:rPr>
          <w:rFonts w:ascii="Times New Roman" w:eastAsia="Arial" w:hAnsi="Times New Roman" w:cs="Times New Roman"/>
          <w:b/>
          <w:bCs/>
          <w:color w:val="000000"/>
        </w:rPr>
        <w:t xml:space="preserve"> </w:t>
      </w:r>
      <w:r w:rsidRPr="009B17C7">
        <w:rPr>
          <w:rFonts w:ascii="Times New Roman" w:eastAsia="Arial" w:hAnsi="Times New Roman" w:cs="Times New Roman"/>
          <w:color w:val="000000"/>
        </w:rPr>
        <w:t xml:space="preserve">- O Contratante pagará a Contratada pelo fornecimento </w:t>
      </w:r>
      <w:r w:rsidRPr="009B17C7">
        <w:rPr>
          <w:rFonts w:ascii="Times New Roman" w:eastAsia="Arial" w:hAnsi="Times New Roman" w:cs="Times New Roman"/>
        </w:rPr>
        <w:t xml:space="preserve">dos produtos </w:t>
      </w:r>
      <w:r w:rsidRPr="009B17C7">
        <w:rPr>
          <w:rFonts w:ascii="Times New Roman" w:eastAsia="Arial" w:hAnsi="Times New Roman" w:cs="Times New Roman"/>
          <w:color w:val="000000"/>
        </w:rPr>
        <w:t xml:space="preserve">descritos na Cláusula Primeira o valor de R$ ________ (___________________). </w:t>
      </w:r>
    </w:p>
    <w:p w:rsidR="00476871" w:rsidRPr="009B17C7" w:rsidRDefault="00476871" w:rsidP="009B17C7">
      <w:pPr>
        <w:tabs>
          <w:tab w:val="left" w:pos="990"/>
        </w:tabs>
        <w:autoSpaceDE w:val="0"/>
        <w:jc w:val="both"/>
        <w:rPr>
          <w:rFonts w:ascii="Times New Roman" w:eastAsia="Arial" w:hAnsi="Times New Roman" w:cs="Times New Roman"/>
        </w:rPr>
      </w:pPr>
      <w:r w:rsidRPr="009B17C7">
        <w:rPr>
          <w:rFonts w:ascii="Times New Roman" w:eastAsia="Arial" w:hAnsi="Times New Roman" w:cs="Times New Roman"/>
          <w:color w:val="000000"/>
        </w:rPr>
        <w:t xml:space="preserve">3.1.1 - </w:t>
      </w:r>
      <w:r w:rsidRPr="009B17C7">
        <w:rPr>
          <w:rFonts w:ascii="Times New Roman" w:eastAsia="Arial" w:hAnsi="Times New Roman" w:cs="Times New Roman"/>
        </w:rPr>
        <w:t>O pagamento do preço pactuado será parcelado, de acordo com a entrega individualizada, devendo a Contratada, emitir as respectivas Notas Fiscais Eletrônicas que devidamente comprovadas e atestadas, deverão ser pagas em 30 dias.</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3.1.2 - Os preços contratados poderão ser revistos, desde que comprovado o desequilíbrio econômico financeiro do contrato.</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3.2</w:t>
      </w:r>
      <w:r w:rsidRPr="009B17C7">
        <w:rPr>
          <w:rFonts w:ascii="Times New Roman" w:eastAsia="Arial" w:hAnsi="Times New Roman" w:cs="Times New Roman"/>
          <w:b/>
          <w:bCs/>
        </w:rPr>
        <w:t xml:space="preserve"> </w:t>
      </w:r>
      <w:r w:rsidRPr="009B17C7">
        <w:rPr>
          <w:rFonts w:ascii="Times New Roman" w:eastAsia="Arial" w:hAnsi="Times New Roman" w:cs="Times New Roman"/>
        </w:rPr>
        <w:t xml:space="preserve">- Para efetivação do pagamento é obrigatório </w:t>
      </w:r>
      <w:proofErr w:type="gramStart"/>
      <w:r w:rsidRPr="009B17C7">
        <w:rPr>
          <w:rFonts w:ascii="Times New Roman" w:eastAsia="Arial" w:hAnsi="Times New Roman" w:cs="Times New Roman"/>
        </w:rPr>
        <w:t>a</w:t>
      </w:r>
      <w:proofErr w:type="gramEnd"/>
      <w:r w:rsidRPr="009B17C7">
        <w:rPr>
          <w:rFonts w:ascii="Times New Roman" w:eastAsia="Arial" w:hAnsi="Times New Roman" w:cs="Times New Roman"/>
        </w:rPr>
        <w:t xml:space="preserve"> apresentação das Certidões Negativas de Débito de INSS e FGTS, devidamente atualizados, (originais ou cópias autenticadas em cartório), que deverão ser anexadas à(s) nota(s) fiscal e entregues ao Setor de Contabilidade.</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3.3 - O Contratante poderá deduzir do pagamento importâncias que a qualquer título lhe forem devidos pela Contratada, em decorrência de inadimplemento contratual.</w:t>
      </w:r>
    </w:p>
    <w:p w:rsidR="00476871" w:rsidRPr="009B17C7" w:rsidRDefault="00476871" w:rsidP="009B17C7">
      <w:pPr>
        <w:autoSpaceDE w:val="0"/>
        <w:jc w:val="both"/>
        <w:rPr>
          <w:rFonts w:ascii="Times New Roman" w:eastAsia="Arial" w:hAnsi="Times New Roman" w:cs="Times New Roman"/>
          <w:color w:val="000000"/>
        </w:rPr>
      </w:pPr>
      <w:r w:rsidRPr="009B17C7">
        <w:rPr>
          <w:rFonts w:ascii="Times New Roman" w:eastAsia="Arial" w:hAnsi="Times New Roman" w:cs="Times New Roman"/>
          <w:color w:val="000000"/>
        </w:rPr>
        <w:t xml:space="preserve">3.4 - Estão incluídos no valor global os encargos sociais, impostos, taxas, seguros, transportes, embalagens, licenças, despesas de frete e todas as demais despesas necessárias para o fornecimento e entrega </w:t>
      </w:r>
      <w:r w:rsidRPr="009B17C7">
        <w:rPr>
          <w:rFonts w:ascii="Times New Roman" w:eastAsia="Arial" w:hAnsi="Times New Roman" w:cs="Times New Roman"/>
        </w:rPr>
        <w:t>dos materiais</w:t>
      </w:r>
      <w:r w:rsidRPr="009B17C7">
        <w:rPr>
          <w:rFonts w:ascii="Times New Roman" w:eastAsia="Arial" w:hAnsi="Times New Roman" w:cs="Times New Roman"/>
          <w:color w:val="000000"/>
        </w:rPr>
        <w:t>.</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 xml:space="preserve">CLÁUSULA QUARTA – FORMA DE FORNECIMENTO E VIGÊNCIA DO CONTRATO </w:t>
      </w:r>
    </w:p>
    <w:p w:rsidR="00476871" w:rsidRPr="009B17C7" w:rsidRDefault="00476871" w:rsidP="009B17C7">
      <w:pPr>
        <w:tabs>
          <w:tab w:val="left" w:pos="990"/>
        </w:tabs>
        <w:autoSpaceDE w:val="0"/>
        <w:jc w:val="both"/>
        <w:rPr>
          <w:rFonts w:ascii="Times New Roman" w:eastAsia="Arial" w:hAnsi="Times New Roman" w:cs="Times New Roman"/>
        </w:rPr>
      </w:pPr>
      <w:r w:rsidRPr="009B17C7">
        <w:rPr>
          <w:rFonts w:ascii="Times New Roman" w:eastAsia="Arial" w:hAnsi="Times New Roman" w:cs="Times New Roman"/>
        </w:rPr>
        <w:t>4.1. – O produto deverá ser entregue no local indicados pelo Departamento de Compras do Município.</w:t>
      </w:r>
    </w:p>
    <w:p w:rsidR="00476871" w:rsidRPr="009B17C7" w:rsidRDefault="00476871" w:rsidP="009B17C7">
      <w:pPr>
        <w:keepNext/>
        <w:autoSpaceDE w:val="0"/>
        <w:jc w:val="both"/>
        <w:rPr>
          <w:rFonts w:ascii="Times New Roman" w:eastAsia="Arial" w:hAnsi="Times New Roman" w:cs="Times New Roman"/>
          <w:bCs/>
        </w:rPr>
      </w:pPr>
      <w:r w:rsidRPr="009B17C7">
        <w:rPr>
          <w:rFonts w:ascii="Times New Roman" w:eastAsia="Arial" w:hAnsi="Times New Roman" w:cs="Times New Roman"/>
          <w:bCs/>
        </w:rPr>
        <w:lastRenderedPageBreak/>
        <w:t>4.2 - O objeto do presente contrato será executado na forma de ENTREGA PARCELADA, de acordo com as necessidades da Prefeitura Municipal.</w:t>
      </w:r>
    </w:p>
    <w:p w:rsidR="00476871" w:rsidRPr="009B17C7" w:rsidRDefault="00476871" w:rsidP="009B17C7">
      <w:pPr>
        <w:keepNext/>
        <w:autoSpaceDE w:val="0"/>
        <w:jc w:val="both"/>
        <w:rPr>
          <w:rFonts w:ascii="Times New Roman" w:eastAsia="Arial" w:hAnsi="Times New Roman" w:cs="Times New Roman"/>
        </w:rPr>
      </w:pPr>
      <w:r w:rsidRPr="009B17C7">
        <w:rPr>
          <w:rFonts w:ascii="Times New Roman" w:eastAsia="Arial" w:hAnsi="Times New Roman" w:cs="Times New Roman"/>
          <w:bCs/>
        </w:rPr>
        <w:t xml:space="preserve">4.3- </w:t>
      </w:r>
      <w:r w:rsidRPr="009B17C7">
        <w:rPr>
          <w:rFonts w:ascii="Times New Roman" w:eastAsia="Arial" w:hAnsi="Times New Roman" w:cs="Times New Roman"/>
        </w:rPr>
        <w:t>O prazo para fornecimento deverá ser imediato, após a ordem de fornecimento do Departamento de Compras do Município.</w:t>
      </w:r>
    </w:p>
    <w:p w:rsidR="00476871" w:rsidRPr="009B17C7" w:rsidRDefault="00476871" w:rsidP="009B17C7">
      <w:pPr>
        <w:autoSpaceDE w:val="0"/>
        <w:jc w:val="both"/>
        <w:rPr>
          <w:rFonts w:ascii="Times New Roman" w:eastAsia="Arial" w:hAnsi="Times New Roman" w:cs="Times New Roman"/>
        </w:rPr>
      </w:pPr>
      <w:r w:rsidRPr="009B17C7">
        <w:rPr>
          <w:rFonts w:ascii="Times New Roman" w:hAnsi="Times New Roman" w:cs="Times New Roman"/>
          <w:bCs/>
        </w:rPr>
        <w:t>4.4- O prazo de duração do presente contrato é até 31 de dezembro de 2021, iniciando em _______________ e finalizando em 31 de dezembro de 2021.</w:t>
      </w:r>
    </w:p>
    <w:p w:rsidR="00476871" w:rsidRPr="009B17C7" w:rsidRDefault="00476871" w:rsidP="009B17C7">
      <w:pPr>
        <w:autoSpaceDE w:val="0"/>
        <w:jc w:val="both"/>
        <w:rPr>
          <w:rFonts w:ascii="Times New Roman" w:eastAsia="Arial" w:hAnsi="Times New Roman" w:cs="Times New Roman"/>
          <w:color w:val="000000"/>
        </w:rPr>
      </w:pPr>
    </w:p>
    <w:p w:rsidR="00476871" w:rsidRPr="009B17C7" w:rsidRDefault="00476871" w:rsidP="009B17C7">
      <w:pPr>
        <w:autoSpaceDE w:val="0"/>
        <w:jc w:val="both"/>
        <w:rPr>
          <w:rFonts w:ascii="Times New Roman" w:eastAsia="Arial" w:hAnsi="Times New Roman" w:cs="Times New Roman"/>
          <w:b/>
          <w:bCs/>
          <w:color w:val="000000"/>
        </w:rPr>
      </w:pPr>
      <w:r w:rsidRPr="009B17C7">
        <w:rPr>
          <w:rFonts w:ascii="Times New Roman" w:eastAsia="Arial" w:hAnsi="Times New Roman" w:cs="Times New Roman"/>
          <w:b/>
          <w:bCs/>
          <w:color w:val="000000"/>
        </w:rPr>
        <w:t>CLÁUSULA QUINTA - DAS CONDIÇÕES DE ENTREGA</w:t>
      </w:r>
    </w:p>
    <w:p w:rsidR="00476871" w:rsidRPr="009B17C7" w:rsidRDefault="00476871" w:rsidP="009B17C7">
      <w:pPr>
        <w:tabs>
          <w:tab w:val="left" w:pos="7095"/>
        </w:tabs>
        <w:autoSpaceDE w:val="0"/>
        <w:jc w:val="both"/>
        <w:rPr>
          <w:rFonts w:ascii="Times New Roman" w:eastAsia="Arial" w:hAnsi="Times New Roman" w:cs="Times New Roman"/>
        </w:rPr>
      </w:pPr>
      <w:r w:rsidRPr="009B17C7">
        <w:rPr>
          <w:rFonts w:ascii="Times New Roman" w:eastAsia="Arial" w:hAnsi="Times New Roman" w:cs="Times New Roman"/>
        </w:rPr>
        <w:t>5.1 - A Contratada obriga-se a providenciar o fornecimento dos produtos, objeto do presente contrato, sempre em regime de atendimento à fiscalização do preposto do Contratante, dispondo este de amplos poderes para atuar no sentido do cumprimento deste contrato.</w:t>
      </w:r>
    </w:p>
    <w:p w:rsidR="00476871" w:rsidRPr="009B17C7" w:rsidRDefault="00476871" w:rsidP="009B17C7">
      <w:pPr>
        <w:autoSpaceDE w:val="0"/>
        <w:jc w:val="both"/>
        <w:rPr>
          <w:rFonts w:ascii="Times New Roman" w:eastAsia="Arial" w:hAnsi="Times New Roman" w:cs="Times New Roman"/>
          <w:b/>
          <w:bCs/>
          <w:u w:val="single"/>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SEXTA - DA FISCALIZAÇÃO</w:t>
      </w:r>
    </w:p>
    <w:p w:rsidR="00476871" w:rsidRPr="009B17C7" w:rsidRDefault="00476871" w:rsidP="009B17C7">
      <w:pPr>
        <w:autoSpaceDE w:val="0"/>
        <w:jc w:val="both"/>
        <w:rPr>
          <w:rFonts w:ascii="Times New Roman" w:eastAsia="Arial" w:hAnsi="Times New Roman" w:cs="Times New Roman"/>
          <w:color w:val="000000"/>
        </w:rPr>
      </w:pPr>
      <w:r w:rsidRPr="009B17C7">
        <w:rPr>
          <w:rFonts w:ascii="Times New Roman" w:eastAsia="Arial" w:hAnsi="Times New Roman" w:cs="Times New Roman"/>
        </w:rPr>
        <w:t xml:space="preserve">6.1 - </w:t>
      </w:r>
      <w:r w:rsidRPr="009B17C7">
        <w:rPr>
          <w:rFonts w:ascii="Times New Roman" w:eastAsia="Arial" w:hAnsi="Times New Roman" w:cs="Times New Roman"/>
          <w:color w:val="000000"/>
        </w:rPr>
        <w:t xml:space="preserve">A fiscalização do fornecimento dos produtos objeto do presente contrato será feita </w:t>
      </w:r>
      <w:proofErr w:type="gramStart"/>
      <w:r w:rsidRPr="009B17C7">
        <w:rPr>
          <w:rFonts w:ascii="Times New Roman" w:eastAsia="Arial" w:hAnsi="Times New Roman" w:cs="Times New Roman"/>
          <w:color w:val="000000"/>
        </w:rPr>
        <w:t>pelas respectivos</w:t>
      </w:r>
      <w:proofErr w:type="gramEnd"/>
      <w:r w:rsidRPr="009B17C7">
        <w:rPr>
          <w:rFonts w:ascii="Times New Roman" w:eastAsia="Arial" w:hAnsi="Times New Roman" w:cs="Times New Roman"/>
          <w:color w:val="000000"/>
        </w:rPr>
        <w:t xml:space="preserve"> Departamentos e pelo órgão e controle interno do Município</w:t>
      </w:r>
    </w:p>
    <w:p w:rsidR="00476871" w:rsidRPr="009B17C7" w:rsidRDefault="00476871" w:rsidP="009B17C7">
      <w:pPr>
        <w:autoSpaceDE w:val="0"/>
        <w:jc w:val="both"/>
        <w:rPr>
          <w:rFonts w:ascii="Times New Roman" w:eastAsia="Arial" w:hAnsi="Times New Roman" w:cs="Times New Roman"/>
          <w:color w:val="000000"/>
        </w:rPr>
      </w:pPr>
    </w:p>
    <w:p w:rsidR="00476871" w:rsidRPr="009B17C7" w:rsidRDefault="00476871" w:rsidP="009B17C7">
      <w:pPr>
        <w:pStyle w:val="TextosemFormatao"/>
        <w:jc w:val="both"/>
        <w:rPr>
          <w:rFonts w:ascii="Times New Roman" w:hAnsi="Times New Roman" w:cs="Times New Roman"/>
          <w:b/>
          <w:bCs/>
          <w:sz w:val="22"/>
          <w:szCs w:val="22"/>
        </w:rPr>
      </w:pPr>
      <w:r w:rsidRPr="009B17C7">
        <w:rPr>
          <w:rFonts w:ascii="Times New Roman" w:hAnsi="Times New Roman" w:cs="Times New Roman"/>
          <w:b/>
          <w:bCs/>
          <w:sz w:val="22"/>
          <w:szCs w:val="22"/>
        </w:rPr>
        <w:t>CLÁUSULA SÉTIMA – DAS OBRIGAÇOES.</w:t>
      </w:r>
    </w:p>
    <w:p w:rsidR="00476871" w:rsidRPr="009B17C7" w:rsidRDefault="00476871" w:rsidP="009B17C7">
      <w:pPr>
        <w:tabs>
          <w:tab w:val="left" w:pos="1080"/>
          <w:tab w:val="left" w:pos="3969"/>
        </w:tabs>
        <w:ind w:right="47"/>
        <w:jc w:val="both"/>
        <w:rPr>
          <w:rFonts w:ascii="Times New Roman" w:hAnsi="Times New Roman" w:cs="Times New Roman"/>
          <w:bCs/>
        </w:rPr>
      </w:pPr>
      <w:r w:rsidRPr="009B17C7">
        <w:rPr>
          <w:rFonts w:ascii="Times New Roman" w:hAnsi="Times New Roman" w:cs="Times New Roman"/>
          <w:bCs/>
        </w:rPr>
        <w:t>Parágrafo Primeiro - São obrigações comuns entre as partes, dentre outras:</w:t>
      </w:r>
    </w:p>
    <w:p w:rsidR="00476871" w:rsidRPr="009B17C7" w:rsidRDefault="00476871" w:rsidP="009B17C7">
      <w:pPr>
        <w:tabs>
          <w:tab w:val="left" w:pos="3969"/>
        </w:tabs>
        <w:ind w:right="556"/>
        <w:jc w:val="both"/>
        <w:rPr>
          <w:rFonts w:ascii="Times New Roman" w:hAnsi="Times New Roman" w:cs="Times New Roman"/>
          <w:bCs/>
        </w:rPr>
      </w:pPr>
      <w:r w:rsidRPr="009B17C7">
        <w:rPr>
          <w:rFonts w:ascii="Times New Roman" w:hAnsi="Times New Roman" w:cs="Times New Roman"/>
          <w:bCs/>
        </w:rPr>
        <w:t>1 – O bom e fiel cumprimento das cláusulas ora acordadas;</w:t>
      </w:r>
    </w:p>
    <w:p w:rsidR="00476871" w:rsidRPr="009B17C7" w:rsidRDefault="00476871" w:rsidP="009B17C7">
      <w:pPr>
        <w:tabs>
          <w:tab w:val="left" w:pos="3969"/>
        </w:tabs>
        <w:ind w:right="47"/>
        <w:jc w:val="both"/>
        <w:rPr>
          <w:rFonts w:ascii="Times New Roman" w:hAnsi="Times New Roman" w:cs="Times New Roman"/>
          <w:bCs/>
        </w:rPr>
      </w:pPr>
      <w:r w:rsidRPr="009B17C7">
        <w:rPr>
          <w:rFonts w:ascii="Times New Roman" w:hAnsi="Times New Roman" w:cs="Times New Roman"/>
          <w:bCs/>
        </w:rPr>
        <w:t>2 – Arcar com os prejuízos que por ventura uma das partes venha a ocasionar à outra por dolo, má fé, desídia ou omissão, que possa comprometer a boa execução do presente contrato.</w:t>
      </w:r>
    </w:p>
    <w:p w:rsidR="00476871" w:rsidRPr="009B17C7" w:rsidRDefault="00476871" w:rsidP="009B17C7">
      <w:pPr>
        <w:tabs>
          <w:tab w:val="left" w:pos="1080"/>
          <w:tab w:val="left" w:pos="3969"/>
        </w:tabs>
        <w:ind w:right="47"/>
        <w:jc w:val="both"/>
        <w:rPr>
          <w:rFonts w:ascii="Times New Roman" w:hAnsi="Times New Roman" w:cs="Times New Roman"/>
          <w:bCs/>
        </w:rPr>
      </w:pPr>
      <w:r w:rsidRPr="009B17C7">
        <w:rPr>
          <w:rFonts w:ascii="Times New Roman" w:hAnsi="Times New Roman" w:cs="Times New Roman"/>
          <w:bCs/>
        </w:rPr>
        <w:t xml:space="preserve"> Parágrafo Segundo – São obrigações específicas da CONTRATANTE:</w:t>
      </w:r>
    </w:p>
    <w:p w:rsidR="00476871" w:rsidRPr="009B17C7" w:rsidRDefault="00476871" w:rsidP="009B17C7">
      <w:pPr>
        <w:tabs>
          <w:tab w:val="left" w:pos="3969"/>
        </w:tabs>
        <w:ind w:right="47"/>
        <w:jc w:val="both"/>
        <w:rPr>
          <w:rFonts w:ascii="Times New Roman" w:hAnsi="Times New Roman" w:cs="Times New Roman"/>
          <w:bCs/>
        </w:rPr>
      </w:pPr>
      <w:r w:rsidRPr="009B17C7">
        <w:rPr>
          <w:rFonts w:ascii="Times New Roman" w:hAnsi="Times New Roman" w:cs="Times New Roman"/>
          <w:bCs/>
        </w:rPr>
        <w:t xml:space="preserve">1 – Arcar com os pagamentos de acordo com o estipulado na cláusula terceira do presente contrato. </w:t>
      </w:r>
    </w:p>
    <w:p w:rsidR="00476871" w:rsidRPr="009B17C7" w:rsidRDefault="00476871" w:rsidP="009B17C7">
      <w:pPr>
        <w:tabs>
          <w:tab w:val="left" w:pos="3969"/>
        </w:tabs>
        <w:ind w:right="47"/>
        <w:jc w:val="both"/>
        <w:rPr>
          <w:rFonts w:ascii="Times New Roman" w:hAnsi="Times New Roman" w:cs="Times New Roman"/>
        </w:rPr>
      </w:pPr>
      <w:r w:rsidRPr="009B17C7">
        <w:rPr>
          <w:rFonts w:ascii="Times New Roman" w:hAnsi="Times New Roman" w:cs="Times New Roman"/>
          <w:bCs/>
        </w:rPr>
        <w:t xml:space="preserve">2- Devolver </w:t>
      </w:r>
      <w:r w:rsidRPr="009B17C7">
        <w:rPr>
          <w:rFonts w:ascii="Times New Roman" w:hAnsi="Times New Roman" w:cs="Times New Roman"/>
        </w:rPr>
        <w:t>os produtos com prazo de validade vencida, solicitando a sua substituição imediata.</w:t>
      </w:r>
    </w:p>
    <w:p w:rsidR="00476871" w:rsidRPr="009B17C7" w:rsidRDefault="00476871" w:rsidP="009B17C7">
      <w:pPr>
        <w:tabs>
          <w:tab w:val="left" w:pos="3969"/>
        </w:tabs>
        <w:ind w:right="47"/>
        <w:jc w:val="both"/>
        <w:rPr>
          <w:rFonts w:ascii="Times New Roman" w:hAnsi="Times New Roman" w:cs="Times New Roman"/>
          <w:bCs/>
        </w:rPr>
      </w:pPr>
      <w:r w:rsidRPr="009B17C7">
        <w:rPr>
          <w:rFonts w:ascii="Times New Roman" w:hAnsi="Times New Roman" w:cs="Times New Roman"/>
          <w:bCs/>
        </w:rPr>
        <w:t>Parágrafo Terceiro – São obrigações específicas da CONTRATADA:</w:t>
      </w:r>
    </w:p>
    <w:p w:rsidR="00476871" w:rsidRPr="009B17C7" w:rsidRDefault="00476871" w:rsidP="009B17C7">
      <w:pPr>
        <w:tabs>
          <w:tab w:val="left" w:pos="3969"/>
        </w:tabs>
        <w:ind w:right="47"/>
        <w:jc w:val="both"/>
        <w:rPr>
          <w:rFonts w:ascii="Times New Roman" w:hAnsi="Times New Roman" w:cs="Times New Roman"/>
          <w:bCs/>
        </w:rPr>
      </w:pPr>
      <w:r w:rsidRPr="009B17C7">
        <w:rPr>
          <w:rFonts w:ascii="Times New Roman" w:hAnsi="Times New Roman" w:cs="Times New Roman"/>
          <w:bCs/>
        </w:rPr>
        <w:t>1 – Cumprir integralmente todas as cláusulas do presente contrato, inclusive quanto ao fornecimento dos produtos em tempo hábil, conforme solicitação, podendo a contratante rescindir o presente contrato, caso a contratada não cumpra o disposto neste parágrafo.</w:t>
      </w:r>
    </w:p>
    <w:p w:rsidR="00476871" w:rsidRPr="009B17C7" w:rsidRDefault="00476871" w:rsidP="009B17C7">
      <w:pPr>
        <w:tabs>
          <w:tab w:val="left" w:pos="3969"/>
        </w:tabs>
        <w:ind w:right="47"/>
        <w:jc w:val="both"/>
        <w:rPr>
          <w:rFonts w:ascii="Times New Roman" w:hAnsi="Times New Roman" w:cs="Times New Roman"/>
          <w:bCs/>
        </w:rPr>
      </w:pPr>
      <w:r w:rsidRPr="009B17C7">
        <w:rPr>
          <w:rFonts w:ascii="Times New Roman" w:hAnsi="Times New Roman" w:cs="Times New Roman"/>
          <w:bCs/>
        </w:rPr>
        <w:t>2 – Apresentar documentação relativa à nota fiscal, para recebimento das faturas, ficando sob sua responsabilidade o recolhimento dos impostos.</w:t>
      </w:r>
    </w:p>
    <w:p w:rsidR="00476871" w:rsidRPr="009B17C7" w:rsidRDefault="00476871" w:rsidP="009B17C7">
      <w:pPr>
        <w:tabs>
          <w:tab w:val="left" w:pos="3969"/>
        </w:tabs>
        <w:ind w:right="47"/>
        <w:jc w:val="both"/>
        <w:rPr>
          <w:rFonts w:ascii="Times New Roman" w:hAnsi="Times New Roman" w:cs="Times New Roman"/>
        </w:rPr>
      </w:pPr>
      <w:r w:rsidRPr="009B17C7">
        <w:rPr>
          <w:rFonts w:ascii="Times New Roman" w:hAnsi="Times New Roman" w:cs="Times New Roman"/>
          <w:bCs/>
        </w:rPr>
        <w:t xml:space="preserve">3- Devolver </w:t>
      </w:r>
      <w:r w:rsidRPr="009B17C7">
        <w:rPr>
          <w:rFonts w:ascii="Times New Roman" w:hAnsi="Times New Roman" w:cs="Times New Roman"/>
        </w:rPr>
        <w:t>os produtos com prazo de validade vencida, solicitando a sua substituição imediata.</w:t>
      </w:r>
    </w:p>
    <w:p w:rsidR="00476871" w:rsidRPr="009B17C7" w:rsidRDefault="00476871" w:rsidP="009B17C7">
      <w:pPr>
        <w:tabs>
          <w:tab w:val="left" w:pos="3969"/>
        </w:tabs>
        <w:ind w:right="47"/>
        <w:jc w:val="both"/>
        <w:rPr>
          <w:rFonts w:ascii="Times New Roman" w:hAnsi="Times New Roman" w:cs="Times New Roman"/>
        </w:rPr>
      </w:pPr>
      <w:r w:rsidRPr="009B17C7">
        <w:rPr>
          <w:rFonts w:ascii="Times New Roman" w:hAnsi="Times New Roman" w:cs="Times New Roman"/>
          <w:bCs/>
        </w:rPr>
        <w:t>4 – Entregar o</w:t>
      </w:r>
      <w:r w:rsidRPr="009B17C7">
        <w:rPr>
          <w:rFonts w:ascii="Times New Roman" w:hAnsi="Times New Roman" w:cs="Times New Roman"/>
        </w:rPr>
        <w:t>s objetos deste Contrato dentro do melhor padrão de qualidade e confiabilidade, respeitadas as normas e práticas técnicas a eles pertinentes.</w:t>
      </w:r>
    </w:p>
    <w:p w:rsidR="00476871" w:rsidRPr="009B17C7" w:rsidRDefault="00476871" w:rsidP="009B17C7">
      <w:pPr>
        <w:tabs>
          <w:tab w:val="num" w:pos="709"/>
        </w:tabs>
        <w:jc w:val="both"/>
        <w:rPr>
          <w:rFonts w:ascii="Times New Roman" w:hAnsi="Times New Roman" w:cs="Times New Roman"/>
        </w:rPr>
      </w:pPr>
      <w:r w:rsidRPr="009B17C7">
        <w:rPr>
          <w:rFonts w:ascii="Times New Roman" w:hAnsi="Times New Roman" w:cs="Times New Roman"/>
        </w:rPr>
        <w:t>5 – Cumprir os prazos previstos neste Contrato e outros que venham a ser fixados pelo Município.</w:t>
      </w:r>
    </w:p>
    <w:p w:rsidR="00476871" w:rsidRPr="009B17C7" w:rsidRDefault="00476871" w:rsidP="009B17C7">
      <w:pPr>
        <w:tabs>
          <w:tab w:val="num" w:pos="709"/>
        </w:tabs>
        <w:jc w:val="both"/>
        <w:rPr>
          <w:rFonts w:ascii="Times New Roman" w:hAnsi="Times New Roman" w:cs="Times New Roman"/>
        </w:rPr>
      </w:pPr>
      <w:r w:rsidRPr="009B17C7">
        <w:rPr>
          <w:rFonts w:ascii="Times New Roman" w:hAnsi="Times New Roman" w:cs="Times New Roman"/>
        </w:rPr>
        <w:t>6 - Respeitar, rigorosamente, as normas de higiene e conservação aplicáveis à fabricação, embalagem e transporte dos produtos até o local de entrega.</w:t>
      </w:r>
    </w:p>
    <w:p w:rsidR="00476871" w:rsidRPr="009B17C7" w:rsidRDefault="00476871" w:rsidP="009B17C7">
      <w:pPr>
        <w:tabs>
          <w:tab w:val="num" w:pos="709"/>
        </w:tabs>
        <w:jc w:val="both"/>
        <w:rPr>
          <w:rFonts w:ascii="Times New Roman" w:hAnsi="Times New Roman" w:cs="Times New Roman"/>
        </w:rPr>
      </w:pPr>
      <w:r w:rsidRPr="009B17C7">
        <w:rPr>
          <w:rFonts w:ascii="Times New Roman" w:hAnsi="Times New Roman" w:cs="Times New Roman"/>
        </w:rPr>
        <w:t>7 – Transportar os produtos, por sua conta e risco, até o local da entrega.</w:t>
      </w:r>
    </w:p>
    <w:p w:rsidR="00476871" w:rsidRPr="009B17C7" w:rsidRDefault="00476871" w:rsidP="009B17C7">
      <w:pPr>
        <w:autoSpaceDE w:val="0"/>
        <w:jc w:val="both"/>
        <w:rPr>
          <w:rFonts w:ascii="Times New Roman" w:eastAsia="Arial" w:hAnsi="Times New Roman" w:cs="Times New Roman"/>
          <w:color w:val="000000"/>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OITAVA - DA SUBCONTRATAÇÃO</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 xml:space="preserve">8.1 - É vedada a </w:t>
      </w:r>
      <w:proofErr w:type="spellStart"/>
      <w:proofErr w:type="gramStart"/>
      <w:r w:rsidRPr="009B17C7">
        <w:rPr>
          <w:rFonts w:ascii="Times New Roman" w:eastAsia="Arial" w:hAnsi="Times New Roman" w:cs="Times New Roman"/>
        </w:rPr>
        <w:t>sub-contratação</w:t>
      </w:r>
      <w:proofErr w:type="spellEnd"/>
      <w:proofErr w:type="gramEnd"/>
      <w:r w:rsidRPr="009B17C7">
        <w:rPr>
          <w:rFonts w:ascii="Times New Roman" w:eastAsia="Arial" w:hAnsi="Times New Roman" w:cs="Times New Roman"/>
        </w:rPr>
        <w:t xml:space="preserve"> total ou parcial do fornecimento do objeto deste Contrato.</w:t>
      </w:r>
    </w:p>
    <w:p w:rsidR="00476871" w:rsidRPr="009B17C7" w:rsidRDefault="00476871" w:rsidP="009B17C7">
      <w:pPr>
        <w:autoSpaceDE w:val="0"/>
        <w:jc w:val="both"/>
        <w:rPr>
          <w:rFonts w:ascii="Times New Roman" w:eastAsia="Arial" w:hAnsi="Times New Roman" w:cs="Times New Roman"/>
          <w:b/>
          <w:bCs/>
          <w:u w:val="single"/>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NONA - DA ASSINATURA DO CONTRATO</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9.1 - A assinatura do presente contrato fica condicionada a apresentação por parte da Contratada, de cópia da Certidão Negativa de Débito – CND (INSS) e do Certificado de Regularidade de Situação – CRS (FGTS) atualizadas.</w:t>
      </w:r>
    </w:p>
    <w:p w:rsidR="00476871" w:rsidRPr="009B17C7" w:rsidRDefault="00476871" w:rsidP="009B17C7">
      <w:pPr>
        <w:autoSpaceDE w:val="0"/>
        <w:jc w:val="both"/>
        <w:rPr>
          <w:rFonts w:ascii="Times New Roman" w:eastAsia="Arial" w:hAnsi="Times New Roman" w:cs="Times New Roman"/>
          <w:color w:val="000000"/>
        </w:rPr>
      </w:pPr>
      <w:r w:rsidRPr="009B17C7">
        <w:rPr>
          <w:rFonts w:ascii="Times New Roman" w:eastAsia="Arial" w:hAnsi="Times New Roman" w:cs="Times New Roman"/>
          <w:color w:val="000000"/>
        </w:rPr>
        <w:t xml:space="preserve">9.2 - Se, por ocasião da formalização do contrato, as certidões de regularidade de débito da Contratada perante o Sistema de Seguridade Social (INSS) </w:t>
      </w:r>
      <w:r w:rsidRPr="009B17C7">
        <w:rPr>
          <w:rFonts w:ascii="Times New Roman" w:eastAsia="Arial" w:hAnsi="Times New Roman" w:cs="Times New Roman"/>
        </w:rPr>
        <w:t xml:space="preserve">e do Certificado de Regularidade de Situação – CRS </w:t>
      </w:r>
      <w:r w:rsidRPr="009B17C7">
        <w:rPr>
          <w:rFonts w:ascii="Times New Roman" w:eastAsia="Arial" w:hAnsi="Times New Roman" w:cs="Times New Roman"/>
          <w:color w:val="000000"/>
        </w:rPr>
        <w:t xml:space="preserve">(FGTS) estiverem com os prazos de validade vencidos, o Contratante verificará a situação por meio eletrônico hábil </w:t>
      </w:r>
      <w:r w:rsidRPr="009B17C7">
        <w:rPr>
          <w:rFonts w:ascii="Times New Roman" w:eastAsia="Arial" w:hAnsi="Times New Roman" w:cs="Times New Roman"/>
          <w:color w:val="000000"/>
        </w:rPr>
        <w:lastRenderedPageBreak/>
        <w:t>de informações, certificando nos autos do processo a regularidade e anexando os documentos passíveis de obtenção por tais meios, salvo impossibilidade devidamente justificada.</w:t>
      </w:r>
    </w:p>
    <w:p w:rsidR="00476871" w:rsidRPr="009B17C7" w:rsidRDefault="00476871" w:rsidP="009B17C7">
      <w:pPr>
        <w:autoSpaceDE w:val="0"/>
        <w:jc w:val="both"/>
        <w:rPr>
          <w:rFonts w:ascii="Times New Roman" w:eastAsia="Arial" w:hAnsi="Times New Roman" w:cs="Times New Roman"/>
          <w:color w:val="000000"/>
        </w:rPr>
      </w:pPr>
      <w:r w:rsidRPr="009B17C7">
        <w:rPr>
          <w:rFonts w:ascii="Times New Roman" w:eastAsia="Arial" w:hAnsi="Times New Roman" w:cs="Times New Roman"/>
          <w:color w:val="000000"/>
        </w:rPr>
        <w:t xml:space="preserve">9.3 - Se não for possível atualizá-las por meio eletrônico hábil de informações, a Contratada será notificada para, no prazo de 05 (cinco) dias úteis, comprovar a sua situação de regularidade, mediante a apresentação das certidões respectivas, com prazos de validade em vigência, </w:t>
      </w:r>
      <w:proofErr w:type="gramStart"/>
      <w:r w:rsidRPr="009B17C7">
        <w:rPr>
          <w:rFonts w:ascii="Times New Roman" w:eastAsia="Arial" w:hAnsi="Times New Roman" w:cs="Times New Roman"/>
          <w:color w:val="000000"/>
        </w:rPr>
        <w:t>sob pena</w:t>
      </w:r>
      <w:proofErr w:type="gramEnd"/>
      <w:r w:rsidRPr="009B17C7">
        <w:rPr>
          <w:rFonts w:ascii="Times New Roman" w:eastAsia="Arial" w:hAnsi="Times New Roman" w:cs="Times New Roman"/>
          <w:color w:val="000000"/>
        </w:rPr>
        <w:t xml:space="preserve"> de a contratação não se realizar. </w:t>
      </w:r>
    </w:p>
    <w:p w:rsidR="00476871" w:rsidRPr="009B17C7" w:rsidRDefault="00476871" w:rsidP="009B17C7">
      <w:pPr>
        <w:autoSpaceDE w:val="0"/>
        <w:jc w:val="both"/>
        <w:rPr>
          <w:rFonts w:ascii="Times New Roman" w:eastAsia="Arial" w:hAnsi="Times New Roman" w:cs="Times New Roman"/>
          <w:color w:val="000000"/>
        </w:rPr>
      </w:pPr>
      <w:r w:rsidRPr="009B17C7">
        <w:rPr>
          <w:rFonts w:ascii="Times New Roman" w:eastAsia="Arial" w:hAnsi="Times New Roman" w:cs="Times New Roman"/>
          <w:color w:val="000000"/>
        </w:rPr>
        <w:t xml:space="preserve">9.4 - </w:t>
      </w:r>
      <w:r w:rsidRPr="009B17C7">
        <w:rPr>
          <w:rFonts w:ascii="Times New Roman" w:eastAsia="Arial" w:hAnsi="Times New Roman" w:cs="Times New Roman"/>
        </w:rPr>
        <w:t>Quando a Contratada, convocada dentro do prazo de validade de sua proposta, não apresentar a situação regular ou se recusar a assinar o contrato, será convocada a licitante subsequente, na ordem de classificação, e assim sucessivamente, até a apuração de uma que atenda ao edital,</w:t>
      </w:r>
      <w:r w:rsidRPr="009B17C7">
        <w:rPr>
          <w:rFonts w:ascii="Times New Roman" w:hAnsi="Times New Roman" w:cs="Times New Roman"/>
        </w:rPr>
        <w:t xml:space="preserve"> </w:t>
      </w:r>
      <w:r w:rsidRPr="009B17C7">
        <w:rPr>
          <w:rFonts w:ascii="Times New Roman" w:eastAsia="Arial" w:hAnsi="Times New Roman" w:cs="Times New Roman"/>
        </w:rPr>
        <w:t>com vistas à celebração da contratação, em conformidade com o artigo 4º, inciso XXIII da Lei 10.520/02</w:t>
      </w:r>
      <w:r w:rsidRPr="009B17C7">
        <w:rPr>
          <w:rFonts w:ascii="Times New Roman" w:eastAsia="Arial" w:hAnsi="Times New Roman" w:cs="Times New Roman"/>
          <w:color w:val="000000"/>
        </w:rPr>
        <w:t xml:space="preserve">. </w:t>
      </w:r>
    </w:p>
    <w:p w:rsidR="00476871" w:rsidRPr="009B17C7" w:rsidRDefault="00476871" w:rsidP="009B17C7">
      <w:pPr>
        <w:autoSpaceDE w:val="0"/>
        <w:jc w:val="both"/>
        <w:rPr>
          <w:rFonts w:ascii="Times New Roman" w:eastAsia="Arial" w:hAnsi="Times New Roman" w:cs="Times New Roman"/>
          <w:color w:val="000000"/>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DÉCIMA - DA RESPONSABILIDADE DA CONTRATADA</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 xml:space="preserve">10.1 - A Contratada assumirá integral responsabilidade por danos causados ao Contratante e/ou a terceiros, decorrentes da execução do fornecimento parcial ou total, isentando-o de todas as reclamações que surjam subsequentemente, sejam elas resultantes de atos de seus prepostos, ou de qualquer pessoa física ou jurídica envolvida no fornecimento do respectivo produto. </w:t>
      </w:r>
    </w:p>
    <w:p w:rsidR="00476871" w:rsidRPr="009B17C7" w:rsidRDefault="00476871" w:rsidP="009B17C7">
      <w:pPr>
        <w:autoSpaceDE w:val="0"/>
        <w:jc w:val="both"/>
        <w:rPr>
          <w:rFonts w:ascii="Times New Roman" w:hAnsi="Times New Roman" w:cs="Times New Roman"/>
          <w:b/>
          <w:bCs/>
          <w:u w:val="single"/>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DÉCIMA PRIMEIRA - DA RESCISÃO</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11.1 - Havendo interesse público, o presente contrato poderá ser rescindido de pleno direito, independentemente de notificação judicial, não importando com isso, no pagamento de qualquer indenização à Contratada.</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autoSpaceDE w:val="0"/>
        <w:jc w:val="both"/>
        <w:rPr>
          <w:rFonts w:ascii="Times New Roman" w:eastAsia="Arial" w:hAnsi="Times New Roman" w:cs="Times New Roman"/>
          <w:b/>
          <w:bCs/>
        </w:rPr>
      </w:pPr>
      <w:r w:rsidRPr="009B17C7">
        <w:rPr>
          <w:rFonts w:ascii="Times New Roman" w:eastAsia="Arial" w:hAnsi="Times New Roman" w:cs="Times New Roman"/>
          <w:b/>
          <w:bCs/>
        </w:rPr>
        <w:t>CLÁUSULA DÉCIMA SEGUNDA - DAS OBRIGAÇÕES TRABALHISTAS E DOS ENCARGOS SOCIAIS.</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12.1 - À Contratada cabem os recolhimentos em favor da Previdência Social e os ônus inerentes às obrigações trabalhistas de acordo com as normas da Consolidação das Leis do Trabalho.</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DÉCIMA TERCEIRA - DAS PENALIDADES</w:t>
      </w:r>
    </w:p>
    <w:p w:rsidR="00476871" w:rsidRPr="009B17C7" w:rsidRDefault="00476871" w:rsidP="009B17C7">
      <w:pPr>
        <w:tabs>
          <w:tab w:val="left" w:pos="7095"/>
        </w:tabs>
        <w:autoSpaceDE w:val="0"/>
        <w:jc w:val="both"/>
        <w:rPr>
          <w:rFonts w:ascii="Times New Roman" w:eastAsia="Arial" w:hAnsi="Times New Roman" w:cs="Times New Roman"/>
        </w:rPr>
      </w:pPr>
      <w:r w:rsidRPr="009B17C7">
        <w:rPr>
          <w:rFonts w:ascii="Times New Roman" w:eastAsia="Arial" w:hAnsi="Times New Roman" w:cs="Times New Roman"/>
        </w:rPr>
        <w:t>13.1 - A Contratada deverá observar rigorosamente as condições estabelecidas para o fornecimento do objeto deste contrato, sujeitando-se as penalidades constantes no artigo 7º da Lei nº. 10.520/2002 e nos artigos 86 e 87 da lei nº. 8.666/1993 e suas alterações, a saber:</w:t>
      </w:r>
    </w:p>
    <w:p w:rsidR="00476871" w:rsidRPr="009B17C7" w:rsidRDefault="00476871" w:rsidP="009B17C7">
      <w:pPr>
        <w:tabs>
          <w:tab w:val="left" w:pos="7095"/>
        </w:tabs>
        <w:autoSpaceDE w:val="0"/>
        <w:jc w:val="both"/>
        <w:rPr>
          <w:rFonts w:ascii="Times New Roman" w:eastAsia="Arial" w:hAnsi="Times New Roman" w:cs="Times New Roman"/>
          <w:color w:val="000000"/>
        </w:rPr>
      </w:pPr>
      <w:r w:rsidRPr="009B17C7">
        <w:rPr>
          <w:rFonts w:ascii="Times New Roman" w:eastAsia="Arial" w:hAnsi="Times New Roman" w:cs="Times New Roman"/>
          <w:color w:val="000000"/>
        </w:rPr>
        <w:t>13.2 - Pela recusa em acetar o pedido de fornecimento e/ou instrumento equivalente, dentro do prazo estabelecido, a Contratada se sujeitará à multa de 10% (dez por cento) sobre o valor total do contrato.</w:t>
      </w:r>
    </w:p>
    <w:p w:rsidR="00476871" w:rsidRPr="009B17C7" w:rsidRDefault="00476871" w:rsidP="009B17C7">
      <w:pPr>
        <w:tabs>
          <w:tab w:val="left" w:pos="7095"/>
        </w:tabs>
        <w:autoSpaceDE w:val="0"/>
        <w:jc w:val="both"/>
        <w:rPr>
          <w:rFonts w:ascii="Times New Roman" w:eastAsia="Arial" w:hAnsi="Times New Roman" w:cs="Times New Roman"/>
        </w:rPr>
      </w:pPr>
      <w:r w:rsidRPr="009B17C7">
        <w:rPr>
          <w:rFonts w:ascii="Times New Roman" w:eastAsia="Arial" w:hAnsi="Times New Roman" w:cs="Times New Roman"/>
        </w:rPr>
        <w:t xml:space="preserve">13.3 - Salvo ocorrência de caso fortuito ou de força maior, devidamente justificada e comprovada, o não cumprimento, por parte da Contratada das obrigações assumidas, ou a infringência de preceitos legais pertinentes, </w:t>
      </w:r>
      <w:proofErr w:type="gramStart"/>
      <w:r w:rsidRPr="009B17C7">
        <w:rPr>
          <w:rFonts w:ascii="Times New Roman" w:eastAsia="Arial" w:hAnsi="Times New Roman" w:cs="Times New Roman"/>
        </w:rPr>
        <w:t>serão aplicadas, segundo a gravidade da falta,</w:t>
      </w:r>
      <w:proofErr w:type="gramEnd"/>
      <w:r w:rsidRPr="009B17C7">
        <w:rPr>
          <w:rFonts w:ascii="Times New Roman" w:eastAsia="Arial" w:hAnsi="Times New Roman" w:cs="Times New Roman"/>
        </w:rPr>
        <w:t xml:space="preserve"> as seguintes penalidades:</w:t>
      </w:r>
    </w:p>
    <w:p w:rsidR="00476871" w:rsidRPr="009B17C7" w:rsidRDefault="00476871" w:rsidP="009B17C7">
      <w:pPr>
        <w:tabs>
          <w:tab w:val="left" w:pos="930"/>
        </w:tabs>
        <w:autoSpaceDE w:val="0"/>
        <w:jc w:val="both"/>
        <w:rPr>
          <w:rFonts w:ascii="Times New Roman" w:eastAsia="Arial" w:hAnsi="Times New Roman" w:cs="Times New Roman"/>
        </w:rPr>
      </w:pPr>
      <w:r w:rsidRPr="009B17C7">
        <w:rPr>
          <w:rFonts w:ascii="Times New Roman" w:eastAsia="Arial" w:hAnsi="Times New Roman" w:cs="Times New Roman"/>
        </w:rPr>
        <w:t>- multa de 0,2% (dois décimos por cento) ao dia, calculada sobre o valor do fornecimento realizado com atraso, até o décimo dia corrido; após o que, aplicar-se-á a multa prevista na alínea “b”.</w:t>
      </w:r>
    </w:p>
    <w:p w:rsidR="00476871" w:rsidRPr="009B17C7" w:rsidRDefault="00476871" w:rsidP="009B17C7">
      <w:pPr>
        <w:tabs>
          <w:tab w:val="left" w:pos="930"/>
        </w:tabs>
        <w:autoSpaceDE w:val="0"/>
        <w:jc w:val="both"/>
        <w:rPr>
          <w:rFonts w:ascii="Times New Roman" w:eastAsia="Arial" w:hAnsi="Times New Roman" w:cs="Times New Roman"/>
        </w:rPr>
      </w:pPr>
      <w:r w:rsidRPr="009B17C7">
        <w:rPr>
          <w:rFonts w:ascii="Times New Roman" w:eastAsia="Arial" w:hAnsi="Times New Roman" w:cs="Times New Roman"/>
        </w:rPr>
        <w:t>- multa de 20% (vinte por cento), sobre o valor total da inadimplência referente aos itens constante da ordem de Fornecimento, na hipótese de qualquer das obrigações assumidas.</w:t>
      </w:r>
    </w:p>
    <w:p w:rsidR="00476871" w:rsidRPr="009B17C7" w:rsidRDefault="00476871" w:rsidP="009B17C7">
      <w:pPr>
        <w:tabs>
          <w:tab w:val="left" w:pos="930"/>
        </w:tabs>
        <w:autoSpaceDE w:val="0"/>
        <w:jc w:val="both"/>
        <w:rPr>
          <w:rFonts w:ascii="Times New Roman" w:eastAsia="Arial" w:hAnsi="Times New Roman" w:cs="Times New Roman"/>
        </w:rPr>
      </w:pPr>
      <w:r w:rsidRPr="009B17C7">
        <w:rPr>
          <w:rFonts w:ascii="Times New Roman" w:eastAsia="Arial" w:hAnsi="Times New Roman" w:cs="Times New Roman"/>
        </w:rPr>
        <w:t>- Cancelamento da contratação e suspensão temporária do direito de licitar com o Contratante, bem como o impedimento de com ele contratar, pelo prazo de até 02 (dois) anos, na hipótese de descumprimento integral de, no mínimo, uma Ordem de Fornecimento ou descumprimento parcial de mais de uma Ordem de Fornecimento.</w:t>
      </w:r>
    </w:p>
    <w:p w:rsidR="00476871" w:rsidRPr="009B17C7" w:rsidRDefault="00476871" w:rsidP="009B17C7">
      <w:pPr>
        <w:tabs>
          <w:tab w:val="left" w:pos="930"/>
        </w:tabs>
        <w:autoSpaceDE w:val="0"/>
        <w:jc w:val="both"/>
        <w:rPr>
          <w:rFonts w:ascii="Times New Roman" w:eastAsia="Arial" w:hAnsi="Times New Roman" w:cs="Times New Roman"/>
        </w:rPr>
      </w:pPr>
      <w:r w:rsidRPr="009B17C7">
        <w:rPr>
          <w:rFonts w:ascii="Times New Roman" w:eastAsia="Arial" w:hAnsi="Times New Roman" w:cs="Times New Roman"/>
        </w:rPr>
        <w:t xml:space="preserve">- Constatada a </w:t>
      </w:r>
      <w:proofErr w:type="spellStart"/>
      <w:r w:rsidRPr="009B17C7">
        <w:rPr>
          <w:rFonts w:ascii="Times New Roman" w:eastAsia="Arial" w:hAnsi="Times New Roman" w:cs="Times New Roman"/>
        </w:rPr>
        <w:t>inveracidade</w:t>
      </w:r>
      <w:proofErr w:type="spellEnd"/>
      <w:r w:rsidRPr="009B17C7">
        <w:rPr>
          <w:rFonts w:ascii="Times New Roman" w:eastAsia="Arial" w:hAnsi="Times New Roman" w:cs="Times New Roman"/>
        </w:rPr>
        <w:t xml:space="preserve"> de qualquer das informações fornecidas pela Contratada, esta sofrerá suspensão temporária do direito de licitar e impedimento de contratar com o Contratante pelo prazo de 12 (doze) meses.</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13.4 - A aplicação de multas aqui referidas independerá de qualquer interpelação, notificação ou protesto judicial, sendo exigíveis, desde a data do ato, fato ou omissão que tiver dado causa à notificação extrajudicial.</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lastRenderedPageBreak/>
        <w:t>CLÁUSULA DÉCIMA QUARTA - DAS ALTERAÇÕES CONTRATUAIS</w:t>
      </w:r>
    </w:p>
    <w:p w:rsidR="00476871" w:rsidRPr="009B17C7" w:rsidRDefault="00476871" w:rsidP="009B17C7">
      <w:pPr>
        <w:keepNext/>
        <w:autoSpaceDE w:val="0"/>
        <w:jc w:val="both"/>
        <w:rPr>
          <w:rFonts w:ascii="Times New Roman" w:eastAsia="Arial" w:hAnsi="Times New Roman" w:cs="Times New Roman"/>
          <w:b/>
          <w:bCs/>
        </w:rPr>
      </w:pP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 xml:space="preserve">14.1 - Quando necessária </w:t>
      </w:r>
      <w:proofErr w:type="gramStart"/>
      <w:r w:rsidRPr="009B17C7">
        <w:rPr>
          <w:rFonts w:ascii="Times New Roman" w:eastAsia="Arial" w:hAnsi="Times New Roman" w:cs="Times New Roman"/>
        </w:rPr>
        <w:t>a</w:t>
      </w:r>
      <w:proofErr w:type="gramEnd"/>
      <w:r w:rsidRPr="009B17C7">
        <w:rPr>
          <w:rFonts w:ascii="Times New Roman" w:eastAsia="Arial" w:hAnsi="Times New Roman" w:cs="Times New Roman"/>
        </w:rPr>
        <w:t xml:space="preserve"> modificação no valor contratual, em decorrência de acréscimos ou diminuição quantitativa de seu objeto, poderá ocorrer até o limite de 25% (vinte e cinco por cento) do valor do contrato, servindo de base o valor unitário da proposta.</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DÉCIMA QUINTA – DA VIGÊNCIA DO CONTRATO</w:t>
      </w:r>
    </w:p>
    <w:p w:rsidR="00476871" w:rsidRPr="009B17C7" w:rsidRDefault="00476871" w:rsidP="009B17C7">
      <w:pPr>
        <w:pStyle w:val="TextosemFormatao"/>
        <w:jc w:val="both"/>
        <w:rPr>
          <w:rFonts w:ascii="Times New Roman" w:hAnsi="Times New Roman" w:cs="Times New Roman"/>
          <w:bCs/>
          <w:sz w:val="22"/>
          <w:szCs w:val="22"/>
        </w:rPr>
      </w:pPr>
      <w:r w:rsidRPr="009B17C7">
        <w:rPr>
          <w:rFonts w:ascii="Times New Roman" w:hAnsi="Times New Roman" w:cs="Times New Roman"/>
          <w:bCs/>
          <w:sz w:val="22"/>
          <w:szCs w:val="22"/>
        </w:rPr>
        <w:t xml:space="preserve">O prazo de duração do presente contrato é até 31 de dezembro de 2021, iniciando em ____ de ______ </w:t>
      </w:r>
      <w:proofErr w:type="spellStart"/>
      <w:r w:rsidRPr="009B17C7">
        <w:rPr>
          <w:rFonts w:ascii="Times New Roman" w:hAnsi="Times New Roman" w:cs="Times New Roman"/>
          <w:bCs/>
          <w:sz w:val="22"/>
          <w:szCs w:val="22"/>
        </w:rPr>
        <w:t>de</w:t>
      </w:r>
      <w:proofErr w:type="spellEnd"/>
      <w:r w:rsidRPr="009B17C7">
        <w:rPr>
          <w:rFonts w:ascii="Times New Roman" w:hAnsi="Times New Roman" w:cs="Times New Roman"/>
          <w:bCs/>
          <w:sz w:val="22"/>
          <w:szCs w:val="22"/>
        </w:rPr>
        <w:t xml:space="preserve"> ______ e finalizando em 31 de dezembro de 2021.</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DÉCIMA SEXTA - DAS DISPOSIÇÕES GERAIS</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16.1 - Naquilo em que for omisso, o presente instrumento contratual, reger-se-á pelas Leis nº. 10.520/2002 e 8.666/1993 e pelas condições estabelecidas no Edital de Pregão Presencial nº.</w:t>
      </w:r>
      <w:r w:rsidRPr="009B17C7">
        <w:rPr>
          <w:rFonts w:ascii="Times New Roman" w:eastAsia="Arial" w:hAnsi="Times New Roman" w:cs="Times New Roman"/>
          <w:color w:val="FF0000"/>
        </w:rPr>
        <w:t xml:space="preserve"> </w:t>
      </w:r>
      <w:r w:rsidRPr="009B17C7">
        <w:rPr>
          <w:rFonts w:ascii="Times New Roman" w:eastAsia="Arial" w:hAnsi="Times New Roman" w:cs="Times New Roman"/>
        </w:rPr>
        <w:t>04/2021 Processo Licitatório nº 09/2021.</w:t>
      </w:r>
    </w:p>
    <w:p w:rsidR="00476871" w:rsidRPr="009B17C7" w:rsidRDefault="00476871" w:rsidP="009B17C7">
      <w:pPr>
        <w:autoSpaceDE w:val="0"/>
        <w:jc w:val="both"/>
        <w:rPr>
          <w:rFonts w:ascii="Times New Roman" w:hAnsi="Times New Roman" w:cs="Times New Roman"/>
          <w:b/>
          <w:bCs/>
          <w:u w:val="single"/>
        </w:rPr>
      </w:pPr>
    </w:p>
    <w:p w:rsidR="00476871" w:rsidRPr="009B17C7" w:rsidRDefault="00476871" w:rsidP="009B17C7">
      <w:pPr>
        <w:autoSpaceDE w:val="0"/>
        <w:jc w:val="both"/>
        <w:rPr>
          <w:rFonts w:ascii="Times New Roman" w:eastAsia="Arial" w:hAnsi="Times New Roman" w:cs="Times New Roman"/>
          <w:b/>
          <w:bCs/>
          <w:color w:val="000000"/>
        </w:rPr>
      </w:pPr>
      <w:r w:rsidRPr="009B17C7">
        <w:rPr>
          <w:rFonts w:ascii="Times New Roman" w:eastAsia="Arial" w:hAnsi="Times New Roman" w:cs="Times New Roman"/>
          <w:b/>
          <w:bCs/>
          <w:color w:val="000000"/>
        </w:rPr>
        <w:t>CLÁUSULA DÉCIMA SÉTIMA - DA PUBLICIDADE DO CONTRATO</w:t>
      </w:r>
    </w:p>
    <w:p w:rsidR="00476871" w:rsidRPr="009B17C7" w:rsidRDefault="00476871" w:rsidP="009B17C7">
      <w:pPr>
        <w:autoSpaceDE w:val="0"/>
        <w:ind w:right="45"/>
        <w:jc w:val="both"/>
        <w:rPr>
          <w:rFonts w:ascii="Times New Roman" w:eastAsia="Arial" w:hAnsi="Times New Roman" w:cs="Times New Roman"/>
          <w:color w:val="000000"/>
        </w:rPr>
      </w:pPr>
      <w:r w:rsidRPr="009B17C7">
        <w:rPr>
          <w:rFonts w:ascii="Times New Roman" w:eastAsia="Arial" w:hAnsi="Times New Roman" w:cs="Times New Roman"/>
          <w:color w:val="000000"/>
        </w:rPr>
        <w:t>17.1</w:t>
      </w:r>
      <w:r w:rsidRPr="009B17C7">
        <w:rPr>
          <w:rFonts w:ascii="Times New Roman" w:eastAsia="Arial" w:hAnsi="Times New Roman" w:cs="Times New Roman"/>
          <w:b/>
          <w:bCs/>
          <w:color w:val="000000"/>
        </w:rPr>
        <w:t xml:space="preserve"> -</w:t>
      </w:r>
      <w:r w:rsidRPr="009B17C7">
        <w:rPr>
          <w:rFonts w:ascii="Times New Roman" w:eastAsia="Arial" w:hAnsi="Times New Roman" w:cs="Times New Roman"/>
          <w:color w:val="000000"/>
        </w:rPr>
        <w:t xml:space="preserve"> A administração Municipal deverá publicar o resumo deste Instrumento de Contrato até o quinto dia útil do mês subsequente ao mês de assinatura, na Imprensa oficial, em conformidade com o parágrafo único do artigo 61 da lei 8.666/1993. </w:t>
      </w:r>
    </w:p>
    <w:p w:rsidR="00476871" w:rsidRPr="009B17C7" w:rsidRDefault="00476871" w:rsidP="009B17C7">
      <w:pPr>
        <w:autoSpaceDE w:val="0"/>
        <w:jc w:val="both"/>
        <w:rPr>
          <w:rFonts w:ascii="Times New Roman" w:hAnsi="Times New Roman" w:cs="Times New Roman"/>
          <w:b/>
          <w:bCs/>
          <w:u w:val="single"/>
        </w:rPr>
      </w:pPr>
    </w:p>
    <w:p w:rsidR="00476871" w:rsidRPr="009B17C7" w:rsidRDefault="00476871" w:rsidP="009B17C7">
      <w:pPr>
        <w:keepNext/>
        <w:autoSpaceDE w:val="0"/>
        <w:jc w:val="both"/>
        <w:rPr>
          <w:rFonts w:ascii="Times New Roman" w:eastAsia="Arial" w:hAnsi="Times New Roman" w:cs="Times New Roman"/>
          <w:b/>
          <w:bCs/>
        </w:rPr>
      </w:pPr>
      <w:r w:rsidRPr="009B17C7">
        <w:rPr>
          <w:rFonts w:ascii="Times New Roman" w:eastAsia="Arial" w:hAnsi="Times New Roman" w:cs="Times New Roman"/>
          <w:b/>
          <w:bCs/>
        </w:rPr>
        <w:t>CLÁUSULA DÉCIMA OITAVA - DO FORO</w:t>
      </w: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18.1 - Para dirimir quaisquer dúvidas decorrentes do presente instrumento Fica eleito o Foro da Comarca de Coração de Jesus-MG, por mais privilegiado que outros sejam.</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18.2 - E, por estarem justos e contratados, assinam o presente contrato em 03 (três) vias de igual teor e forma, na presença de testemunhas.</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autoSpaceDE w:val="0"/>
        <w:jc w:val="both"/>
        <w:rPr>
          <w:rFonts w:ascii="Times New Roman" w:eastAsia="Arial" w:hAnsi="Times New Roman" w:cs="Times New Roman"/>
        </w:rPr>
      </w:pPr>
      <w:r w:rsidRPr="009B17C7">
        <w:rPr>
          <w:rFonts w:ascii="Times New Roman" w:eastAsia="Arial" w:hAnsi="Times New Roman" w:cs="Times New Roman"/>
        </w:rPr>
        <w:t>Ibiaí/MG</w:t>
      </w:r>
      <w:proofErr w:type="gramStart"/>
      <w:r w:rsidRPr="009B17C7">
        <w:rPr>
          <w:rFonts w:ascii="Times New Roman" w:eastAsia="Arial" w:hAnsi="Times New Roman" w:cs="Times New Roman"/>
        </w:rPr>
        <w:t>, ...</w:t>
      </w:r>
      <w:proofErr w:type="gramEnd"/>
      <w:r w:rsidRPr="009B17C7">
        <w:rPr>
          <w:rFonts w:ascii="Times New Roman" w:eastAsia="Arial" w:hAnsi="Times New Roman" w:cs="Times New Roman"/>
        </w:rPr>
        <w:t xml:space="preserve">.. </w:t>
      </w:r>
      <w:proofErr w:type="gramStart"/>
      <w:r w:rsidRPr="009B17C7">
        <w:rPr>
          <w:rFonts w:ascii="Times New Roman" w:eastAsia="Arial" w:hAnsi="Times New Roman" w:cs="Times New Roman"/>
        </w:rPr>
        <w:t>de</w:t>
      </w:r>
      <w:proofErr w:type="gramEnd"/>
      <w:r w:rsidRPr="009B17C7">
        <w:rPr>
          <w:rFonts w:ascii="Times New Roman" w:eastAsia="Arial" w:hAnsi="Times New Roman" w:cs="Times New Roman"/>
        </w:rPr>
        <w:t xml:space="preserve"> ................... </w:t>
      </w:r>
      <w:proofErr w:type="gramStart"/>
      <w:r w:rsidRPr="009B17C7">
        <w:rPr>
          <w:rFonts w:ascii="Times New Roman" w:eastAsia="Arial" w:hAnsi="Times New Roman" w:cs="Times New Roman"/>
        </w:rPr>
        <w:t>de</w:t>
      </w:r>
      <w:proofErr w:type="gramEnd"/>
      <w:r w:rsidRPr="009B17C7">
        <w:rPr>
          <w:rFonts w:ascii="Times New Roman" w:eastAsia="Arial" w:hAnsi="Times New Roman" w:cs="Times New Roman"/>
        </w:rPr>
        <w:t xml:space="preserve"> 2021.</w:t>
      </w: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autoSpaceDE w:val="0"/>
        <w:jc w:val="both"/>
        <w:rPr>
          <w:rFonts w:ascii="Times New Roman" w:eastAsia="Arial" w:hAnsi="Times New Roman" w:cs="Times New Roman"/>
        </w:rPr>
      </w:pPr>
    </w:p>
    <w:p w:rsidR="00476871" w:rsidRPr="009B17C7" w:rsidRDefault="00476871" w:rsidP="009B17C7">
      <w:pPr>
        <w:tabs>
          <w:tab w:val="left" w:pos="2513"/>
        </w:tabs>
        <w:autoSpaceDE w:val="0"/>
        <w:jc w:val="center"/>
        <w:rPr>
          <w:rFonts w:ascii="Times New Roman" w:eastAsia="Arial" w:hAnsi="Times New Roman" w:cs="Times New Roman"/>
        </w:rPr>
      </w:pPr>
      <w:r w:rsidRPr="009B17C7">
        <w:rPr>
          <w:rFonts w:ascii="Times New Roman" w:eastAsia="Arial" w:hAnsi="Times New Roman" w:cs="Times New Roman"/>
        </w:rPr>
        <w:t>_____________________________</w:t>
      </w:r>
    </w:p>
    <w:p w:rsidR="00476871" w:rsidRPr="009B17C7" w:rsidRDefault="00476871" w:rsidP="009B17C7">
      <w:pPr>
        <w:autoSpaceDE w:val="0"/>
        <w:jc w:val="center"/>
        <w:rPr>
          <w:rFonts w:ascii="Times New Roman" w:eastAsia="Arial" w:hAnsi="Times New Roman" w:cs="Times New Roman"/>
        </w:rPr>
      </w:pPr>
      <w:r w:rsidRPr="009B17C7">
        <w:rPr>
          <w:rFonts w:ascii="Times New Roman" w:eastAsia="Arial" w:hAnsi="Times New Roman" w:cs="Times New Roman"/>
        </w:rPr>
        <w:t>Sandra Maria Fonseca Cardoso</w:t>
      </w:r>
    </w:p>
    <w:p w:rsidR="00476871" w:rsidRPr="009B17C7" w:rsidRDefault="00476871" w:rsidP="009B17C7">
      <w:pPr>
        <w:autoSpaceDE w:val="0"/>
        <w:jc w:val="center"/>
        <w:rPr>
          <w:rFonts w:ascii="Times New Roman" w:eastAsia="Arial" w:hAnsi="Times New Roman" w:cs="Times New Roman"/>
        </w:rPr>
      </w:pPr>
      <w:r w:rsidRPr="009B17C7">
        <w:rPr>
          <w:rFonts w:ascii="Times New Roman" w:eastAsia="Arial" w:hAnsi="Times New Roman" w:cs="Times New Roman"/>
        </w:rPr>
        <w:t>Prefeita Municipal de Ibiaí/MG</w:t>
      </w:r>
    </w:p>
    <w:p w:rsidR="00476871" w:rsidRPr="009B17C7" w:rsidRDefault="00476871" w:rsidP="009B17C7">
      <w:pPr>
        <w:autoSpaceDE w:val="0"/>
        <w:jc w:val="center"/>
        <w:rPr>
          <w:rFonts w:ascii="Times New Roman" w:eastAsia="Arial" w:hAnsi="Times New Roman" w:cs="Times New Roman"/>
        </w:rPr>
      </w:pPr>
      <w:r w:rsidRPr="009B17C7">
        <w:rPr>
          <w:rFonts w:ascii="Times New Roman" w:eastAsia="Arial" w:hAnsi="Times New Roman" w:cs="Times New Roman"/>
        </w:rPr>
        <w:t>Contratada</w:t>
      </w:r>
    </w:p>
    <w:p w:rsidR="00476871" w:rsidRPr="009B17C7" w:rsidRDefault="00476871" w:rsidP="009B17C7">
      <w:pPr>
        <w:spacing w:after="200"/>
        <w:rPr>
          <w:rFonts w:ascii="Times New Roman" w:eastAsia="Arial" w:hAnsi="Times New Roman" w:cs="Times New Roman"/>
          <w:b/>
          <w:color w:val="000000"/>
        </w:rPr>
      </w:pPr>
      <w:r w:rsidRPr="009B17C7">
        <w:rPr>
          <w:rFonts w:ascii="Times New Roman" w:eastAsia="Arial" w:hAnsi="Times New Roman" w:cs="Times New Roman"/>
          <w:b/>
        </w:rPr>
        <w:br w:type="page"/>
      </w:r>
    </w:p>
    <w:p w:rsidR="00476871" w:rsidRPr="00476871" w:rsidRDefault="00476871" w:rsidP="00476871">
      <w:pPr>
        <w:pStyle w:val="Default"/>
        <w:spacing w:line="360" w:lineRule="auto"/>
        <w:jc w:val="center"/>
        <w:rPr>
          <w:rFonts w:ascii="Times New Roman" w:hAnsi="Times New Roman" w:cs="Times New Roman"/>
          <w:b/>
          <w:bCs/>
        </w:rPr>
      </w:pPr>
      <w:r w:rsidRPr="00476871">
        <w:rPr>
          <w:rFonts w:ascii="Times New Roman" w:hAnsi="Times New Roman" w:cs="Times New Roman"/>
          <w:b/>
          <w:bCs/>
        </w:rPr>
        <w:lastRenderedPageBreak/>
        <w:t>AVISO DE LICITAÇÃO</w:t>
      </w:r>
    </w:p>
    <w:p w:rsidR="00476871" w:rsidRPr="00476871" w:rsidRDefault="00476871" w:rsidP="00476871">
      <w:pPr>
        <w:pStyle w:val="Default"/>
        <w:spacing w:line="360" w:lineRule="auto"/>
        <w:jc w:val="center"/>
        <w:rPr>
          <w:rFonts w:ascii="Times New Roman" w:hAnsi="Times New Roman" w:cs="Times New Roman"/>
          <w:b/>
          <w:bCs/>
        </w:rPr>
      </w:pPr>
    </w:p>
    <w:p w:rsidR="00476871" w:rsidRPr="00476871" w:rsidRDefault="00476871" w:rsidP="00476871">
      <w:pPr>
        <w:pStyle w:val="Default"/>
        <w:spacing w:line="360" w:lineRule="auto"/>
        <w:jc w:val="center"/>
        <w:rPr>
          <w:rFonts w:ascii="Times New Roman" w:hAnsi="Times New Roman" w:cs="Times New Roman"/>
          <w:b/>
          <w:bCs/>
        </w:rPr>
      </w:pPr>
    </w:p>
    <w:p w:rsidR="00476871" w:rsidRPr="00476871" w:rsidRDefault="00476871" w:rsidP="00476871">
      <w:pPr>
        <w:pStyle w:val="Default"/>
        <w:spacing w:line="360" w:lineRule="auto"/>
        <w:jc w:val="both"/>
        <w:rPr>
          <w:rFonts w:ascii="Times New Roman" w:hAnsi="Times New Roman" w:cs="Times New Roman"/>
        </w:rPr>
      </w:pPr>
      <w:r w:rsidRPr="00476871">
        <w:rPr>
          <w:rFonts w:ascii="Times New Roman" w:hAnsi="Times New Roman" w:cs="Times New Roman"/>
        </w:rPr>
        <w:t xml:space="preserve">A Prefeitura Municipal de Ibiaí, Estado de Minas Gerais, em cumprimento ao disposto no art. 21 da Lei nº 8.666/93, torna público que fará realizar Licitação na forma que segue: </w:t>
      </w:r>
    </w:p>
    <w:p w:rsidR="00476871" w:rsidRPr="00476871" w:rsidRDefault="00476871" w:rsidP="00476871">
      <w:pPr>
        <w:pStyle w:val="Default"/>
        <w:spacing w:line="360" w:lineRule="auto"/>
        <w:jc w:val="both"/>
        <w:rPr>
          <w:rFonts w:ascii="Times New Roman" w:hAnsi="Times New Roman" w:cs="Times New Roman"/>
        </w:rPr>
      </w:pPr>
    </w:p>
    <w:p w:rsidR="00476871" w:rsidRPr="00476871" w:rsidRDefault="00476871" w:rsidP="00476871">
      <w:pPr>
        <w:pStyle w:val="Default"/>
        <w:spacing w:line="360" w:lineRule="auto"/>
        <w:jc w:val="both"/>
        <w:rPr>
          <w:rFonts w:ascii="Times New Roman" w:hAnsi="Times New Roman" w:cs="Times New Roman"/>
        </w:rPr>
      </w:pPr>
      <w:r w:rsidRPr="00476871">
        <w:rPr>
          <w:rFonts w:ascii="Times New Roman" w:hAnsi="Times New Roman" w:cs="Times New Roman"/>
          <w:b/>
          <w:bCs/>
        </w:rPr>
        <w:t>PROCESSO LICITATÓRIO Nº 0</w:t>
      </w:r>
      <w:r>
        <w:rPr>
          <w:rFonts w:ascii="Times New Roman" w:hAnsi="Times New Roman" w:cs="Times New Roman"/>
          <w:b/>
          <w:bCs/>
        </w:rPr>
        <w:t>9</w:t>
      </w:r>
      <w:r w:rsidRPr="00476871">
        <w:rPr>
          <w:rFonts w:ascii="Times New Roman" w:hAnsi="Times New Roman" w:cs="Times New Roman"/>
          <w:b/>
          <w:bCs/>
        </w:rPr>
        <w:t xml:space="preserve">/2021 </w:t>
      </w:r>
    </w:p>
    <w:p w:rsidR="00476871" w:rsidRPr="00476871" w:rsidRDefault="00476871" w:rsidP="00476871">
      <w:pPr>
        <w:pStyle w:val="Default"/>
        <w:spacing w:line="360" w:lineRule="auto"/>
        <w:jc w:val="both"/>
        <w:rPr>
          <w:rFonts w:ascii="Times New Roman" w:hAnsi="Times New Roman" w:cs="Times New Roman"/>
          <w:b/>
          <w:bCs/>
        </w:rPr>
      </w:pPr>
      <w:r w:rsidRPr="00476871">
        <w:rPr>
          <w:rFonts w:ascii="Times New Roman" w:hAnsi="Times New Roman" w:cs="Times New Roman"/>
          <w:b/>
          <w:bCs/>
        </w:rPr>
        <w:t>PREGÃO PRESENCIAL Nº 0</w:t>
      </w:r>
      <w:r>
        <w:rPr>
          <w:rFonts w:ascii="Times New Roman" w:hAnsi="Times New Roman" w:cs="Times New Roman"/>
          <w:b/>
          <w:bCs/>
        </w:rPr>
        <w:t>4</w:t>
      </w:r>
      <w:r w:rsidRPr="00476871">
        <w:rPr>
          <w:rFonts w:ascii="Times New Roman" w:hAnsi="Times New Roman" w:cs="Times New Roman"/>
          <w:b/>
          <w:bCs/>
        </w:rPr>
        <w:t>/2021</w:t>
      </w:r>
    </w:p>
    <w:p w:rsidR="00476871" w:rsidRPr="00476871" w:rsidRDefault="00476871" w:rsidP="00476871">
      <w:pPr>
        <w:pStyle w:val="Default"/>
        <w:spacing w:line="360" w:lineRule="auto"/>
        <w:jc w:val="both"/>
        <w:rPr>
          <w:rFonts w:ascii="Times New Roman" w:hAnsi="Times New Roman" w:cs="Times New Roman"/>
          <w:b/>
          <w:bCs/>
        </w:rPr>
      </w:pPr>
    </w:p>
    <w:p w:rsidR="00476871" w:rsidRPr="00476871" w:rsidRDefault="00476871" w:rsidP="00476871">
      <w:pPr>
        <w:pStyle w:val="Default"/>
        <w:spacing w:line="360" w:lineRule="auto"/>
        <w:jc w:val="both"/>
        <w:rPr>
          <w:rFonts w:ascii="Times New Roman" w:hAnsi="Times New Roman" w:cs="Times New Roman"/>
        </w:rPr>
      </w:pPr>
      <w:r w:rsidRPr="00476871">
        <w:rPr>
          <w:rFonts w:ascii="Times New Roman" w:hAnsi="Times New Roman" w:cs="Times New Roman"/>
          <w:b/>
          <w:bCs/>
        </w:rPr>
        <w:t xml:space="preserve"> SÍNTESE DO OBJETO: </w:t>
      </w:r>
      <w:r w:rsidRPr="00476871">
        <w:rPr>
          <w:rFonts w:ascii="Times New Roman" w:hAnsi="Times New Roman" w:cs="Times New Roman"/>
          <w:bCs/>
        </w:rPr>
        <w:t xml:space="preserve">AQUISIÇÃO DE 01 (UM) </w:t>
      </w:r>
      <w:r w:rsidRPr="00476871">
        <w:rPr>
          <w:rFonts w:ascii="Times New Roman" w:hAnsi="Times New Roman" w:cs="Times New Roman"/>
        </w:rPr>
        <w:t>VEÍCULO TIPO PICAPE CABINE DUPLA 4X4 (DIESEL), MODELO 2021, ZERO KM. MOTOR MÍNIMO 2.0, FABRICAÇÃO NACIONAL OU NACIONALIZADA; TRAÇÃO 4X4.</w:t>
      </w:r>
    </w:p>
    <w:p w:rsidR="00476871" w:rsidRPr="00476871" w:rsidRDefault="00476871" w:rsidP="00476871">
      <w:pPr>
        <w:pStyle w:val="Default"/>
        <w:spacing w:line="360" w:lineRule="auto"/>
        <w:jc w:val="both"/>
        <w:rPr>
          <w:rFonts w:ascii="Times New Roman" w:hAnsi="Times New Roman" w:cs="Times New Roman"/>
          <w:bCs/>
        </w:rPr>
      </w:pPr>
    </w:p>
    <w:p w:rsidR="00476871" w:rsidRPr="00476871" w:rsidRDefault="00476871" w:rsidP="00476871">
      <w:pPr>
        <w:pStyle w:val="Default"/>
        <w:spacing w:line="360" w:lineRule="auto"/>
        <w:jc w:val="both"/>
        <w:rPr>
          <w:rFonts w:ascii="Times New Roman" w:hAnsi="Times New Roman" w:cs="Times New Roman"/>
        </w:rPr>
      </w:pPr>
      <w:r w:rsidRPr="00476871">
        <w:rPr>
          <w:rFonts w:ascii="Times New Roman" w:hAnsi="Times New Roman" w:cs="Times New Roman"/>
        </w:rPr>
        <w:t xml:space="preserve">TIPO DE LICITAÇÃO: </w:t>
      </w:r>
      <w:r w:rsidRPr="00476871">
        <w:rPr>
          <w:rFonts w:ascii="Times New Roman" w:hAnsi="Times New Roman" w:cs="Times New Roman"/>
          <w:b/>
          <w:bCs/>
        </w:rPr>
        <w:t xml:space="preserve">Menor Preço </w:t>
      </w:r>
    </w:p>
    <w:p w:rsidR="00476871" w:rsidRPr="00476871" w:rsidRDefault="00476871" w:rsidP="00476871">
      <w:pPr>
        <w:pStyle w:val="Default"/>
        <w:spacing w:line="360" w:lineRule="auto"/>
        <w:jc w:val="both"/>
        <w:rPr>
          <w:rFonts w:ascii="Times New Roman" w:hAnsi="Times New Roman" w:cs="Times New Roman"/>
        </w:rPr>
      </w:pPr>
      <w:r w:rsidRPr="00476871">
        <w:rPr>
          <w:rFonts w:ascii="Times New Roman" w:hAnsi="Times New Roman" w:cs="Times New Roman"/>
        </w:rPr>
        <w:t xml:space="preserve">CRITÉRIO DE JULGAMENTO: </w:t>
      </w:r>
      <w:r w:rsidRPr="00476871">
        <w:rPr>
          <w:rFonts w:ascii="Times New Roman" w:hAnsi="Times New Roman" w:cs="Times New Roman"/>
          <w:b/>
          <w:bCs/>
        </w:rPr>
        <w:t>Menor preço por item</w:t>
      </w:r>
    </w:p>
    <w:p w:rsidR="00476871" w:rsidRPr="00476871" w:rsidRDefault="00476871" w:rsidP="00476871">
      <w:pPr>
        <w:pStyle w:val="Default"/>
        <w:spacing w:line="360" w:lineRule="auto"/>
        <w:jc w:val="both"/>
        <w:rPr>
          <w:rFonts w:ascii="Times New Roman" w:hAnsi="Times New Roman" w:cs="Times New Roman"/>
        </w:rPr>
      </w:pPr>
      <w:r w:rsidRPr="00476871">
        <w:rPr>
          <w:rFonts w:ascii="Times New Roman" w:hAnsi="Times New Roman" w:cs="Times New Roman"/>
        </w:rPr>
        <w:t xml:space="preserve">ENTREGA DOS ENVELOPES: </w:t>
      </w:r>
      <w:r w:rsidRPr="00476871">
        <w:rPr>
          <w:rFonts w:ascii="Times New Roman" w:hAnsi="Times New Roman" w:cs="Times New Roman"/>
          <w:b/>
          <w:bCs/>
        </w:rPr>
        <w:t>Até o dia 2</w:t>
      </w:r>
      <w:r w:rsidR="009B17C7">
        <w:rPr>
          <w:rFonts w:ascii="Times New Roman" w:hAnsi="Times New Roman" w:cs="Times New Roman"/>
          <w:b/>
          <w:bCs/>
        </w:rPr>
        <w:t>4</w:t>
      </w:r>
      <w:r w:rsidRPr="00476871">
        <w:rPr>
          <w:rFonts w:ascii="Times New Roman" w:hAnsi="Times New Roman" w:cs="Times New Roman"/>
          <w:b/>
          <w:bCs/>
        </w:rPr>
        <w:t xml:space="preserve">/02/2021 até as </w:t>
      </w:r>
      <w:r w:rsidR="009B17C7">
        <w:rPr>
          <w:rFonts w:ascii="Times New Roman" w:hAnsi="Times New Roman" w:cs="Times New Roman"/>
          <w:b/>
          <w:bCs/>
        </w:rPr>
        <w:t>09</w:t>
      </w:r>
      <w:r w:rsidRPr="00476871">
        <w:rPr>
          <w:rFonts w:ascii="Times New Roman" w:hAnsi="Times New Roman" w:cs="Times New Roman"/>
          <w:b/>
          <w:bCs/>
        </w:rPr>
        <w:t xml:space="preserve">h00min </w:t>
      </w:r>
    </w:p>
    <w:p w:rsidR="00476871" w:rsidRPr="00476871" w:rsidRDefault="00476871" w:rsidP="00476871">
      <w:pPr>
        <w:spacing w:line="360" w:lineRule="auto"/>
        <w:jc w:val="both"/>
        <w:rPr>
          <w:rFonts w:ascii="Times New Roman" w:hAnsi="Times New Roman" w:cs="Times New Roman"/>
          <w:b/>
          <w:bCs/>
        </w:rPr>
      </w:pPr>
      <w:r w:rsidRPr="00476871">
        <w:rPr>
          <w:rFonts w:ascii="Times New Roman" w:hAnsi="Times New Roman" w:cs="Times New Roman"/>
        </w:rPr>
        <w:t xml:space="preserve">SESSÃO DE JULGAMENTO: </w:t>
      </w:r>
      <w:r w:rsidRPr="00476871">
        <w:rPr>
          <w:rFonts w:ascii="Times New Roman" w:hAnsi="Times New Roman" w:cs="Times New Roman"/>
          <w:b/>
          <w:bCs/>
        </w:rPr>
        <w:t>Dia 2</w:t>
      </w:r>
      <w:r w:rsidR="009B17C7">
        <w:rPr>
          <w:rFonts w:ascii="Times New Roman" w:hAnsi="Times New Roman" w:cs="Times New Roman"/>
          <w:b/>
          <w:bCs/>
        </w:rPr>
        <w:t>4</w:t>
      </w:r>
      <w:r w:rsidRPr="00476871">
        <w:rPr>
          <w:rFonts w:ascii="Times New Roman" w:hAnsi="Times New Roman" w:cs="Times New Roman"/>
          <w:b/>
          <w:bCs/>
        </w:rPr>
        <w:t>/02/2021 logo após o credenciamento</w:t>
      </w:r>
    </w:p>
    <w:p w:rsidR="00476871" w:rsidRPr="00476871" w:rsidRDefault="00476871" w:rsidP="00476871">
      <w:pPr>
        <w:spacing w:line="360" w:lineRule="auto"/>
        <w:jc w:val="both"/>
        <w:rPr>
          <w:rFonts w:ascii="Times New Roman" w:hAnsi="Times New Roman" w:cs="Times New Roman"/>
          <w:b/>
          <w:bCs/>
        </w:rPr>
      </w:pPr>
    </w:p>
    <w:p w:rsidR="00476871" w:rsidRPr="00476871" w:rsidRDefault="00476871" w:rsidP="00476871">
      <w:pPr>
        <w:pStyle w:val="Default"/>
        <w:spacing w:line="360" w:lineRule="auto"/>
        <w:jc w:val="both"/>
        <w:rPr>
          <w:rFonts w:ascii="Times New Roman" w:hAnsi="Times New Roman" w:cs="Times New Roman"/>
        </w:rPr>
      </w:pPr>
      <w:r w:rsidRPr="00476871">
        <w:rPr>
          <w:rFonts w:ascii="Times New Roman" w:hAnsi="Times New Roman" w:cs="Times New Roman"/>
        </w:rPr>
        <w:t xml:space="preserve">Local para informações e obtenção do instrumento convocatório/edital e seus anexos, através do e-mail: </w:t>
      </w:r>
      <w:hyperlink r:id="rId17" w:history="1">
        <w:r w:rsidRPr="00476871">
          <w:rPr>
            <w:rStyle w:val="Hyperlink"/>
            <w:rFonts w:ascii="Times New Roman" w:eastAsia="Times New Roman" w:hAnsi="Times New Roman" w:cs="Times New Roman"/>
          </w:rPr>
          <w:t>setordelicitacao.ibiai@hotmail.com</w:t>
        </w:r>
      </w:hyperlink>
      <w:r w:rsidRPr="00476871">
        <w:rPr>
          <w:rFonts w:ascii="Times New Roman" w:hAnsi="Times New Roman" w:cs="Times New Roman"/>
        </w:rPr>
        <w:t>,</w:t>
      </w:r>
      <w:r w:rsidR="009B17C7">
        <w:rPr>
          <w:rFonts w:ascii="Times New Roman" w:hAnsi="Times New Roman" w:cs="Times New Roman"/>
        </w:rPr>
        <w:t xml:space="preserve"> </w:t>
      </w:r>
      <w:hyperlink r:id="rId18" w:history="1">
        <w:r w:rsidR="009B17C7" w:rsidRPr="007E6DAB">
          <w:rPr>
            <w:rStyle w:val="Hyperlink"/>
            <w:rFonts w:ascii="Times New Roman" w:hAnsi="Times New Roman" w:cs="Times New Roman"/>
          </w:rPr>
          <w:t>licitação@ibiai.mg.gov.br</w:t>
        </w:r>
      </w:hyperlink>
      <w:r w:rsidR="009B17C7">
        <w:rPr>
          <w:rFonts w:ascii="Times New Roman" w:hAnsi="Times New Roman" w:cs="Times New Roman"/>
        </w:rPr>
        <w:t xml:space="preserve">, </w:t>
      </w:r>
      <w:r w:rsidRPr="00476871">
        <w:rPr>
          <w:rFonts w:ascii="Times New Roman" w:hAnsi="Times New Roman" w:cs="Times New Roman"/>
        </w:rPr>
        <w:t>com ou diretamente na sede do Município no endereço sito na Praça 31 de março, n. 555– Centro – Ibiaí/MG, durante o período de expediente normal da Administração Municipal, qual seja das (</w:t>
      </w:r>
      <w:proofErr w:type="gramStart"/>
      <w:r w:rsidRPr="00476871">
        <w:rPr>
          <w:rFonts w:ascii="Times New Roman" w:hAnsi="Times New Roman" w:cs="Times New Roman"/>
        </w:rPr>
        <w:t>07:00</w:t>
      </w:r>
      <w:proofErr w:type="gramEnd"/>
      <w:r w:rsidRPr="00476871">
        <w:rPr>
          <w:rFonts w:ascii="Times New Roman" w:hAnsi="Times New Roman" w:cs="Times New Roman"/>
        </w:rPr>
        <w:t xml:space="preserve"> às 11:00 e de 13:00 às 17:00 horas) – Departamento de Licitações. </w:t>
      </w:r>
    </w:p>
    <w:p w:rsidR="00476871" w:rsidRPr="00476871" w:rsidRDefault="00476871" w:rsidP="00476871">
      <w:pPr>
        <w:pStyle w:val="Default"/>
        <w:spacing w:line="360" w:lineRule="auto"/>
        <w:jc w:val="both"/>
        <w:rPr>
          <w:rFonts w:ascii="Times New Roman" w:hAnsi="Times New Roman" w:cs="Times New Roman"/>
        </w:rPr>
      </w:pPr>
    </w:p>
    <w:p w:rsidR="00476871" w:rsidRPr="00476871" w:rsidRDefault="00476871" w:rsidP="00476871">
      <w:pPr>
        <w:pStyle w:val="Default"/>
        <w:spacing w:line="360" w:lineRule="auto"/>
        <w:jc w:val="both"/>
        <w:rPr>
          <w:rFonts w:ascii="Times New Roman" w:hAnsi="Times New Roman" w:cs="Times New Roman"/>
        </w:rPr>
      </w:pPr>
      <w:r w:rsidRPr="00476871">
        <w:rPr>
          <w:rFonts w:ascii="Times New Roman" w:hAnsi="Times New Roman" w:cs="Times New Roman"/>
        </w:rPr>
        <w:t>Prefeitura Municipal de Ibiaí/MG, 0</w:t>
      </w:r>
      <w:r w:rsidR="009B17C7">
        <w:rPr>
          <w:rFonts w:ascii="Times New Roman" w:hAnsi="Times New Roman" w:cs="Times New Roman"/>
        </w:rPr>
        <w:t>8</w:t>
      </w:r>
      <w:r w:rsidRPr="00476871">
        <w:rPr>
          <w:rFonts w:ascii="Times New Roman" w:hAnsi="Times New Roman" w:cs="Times New Roman"/>
        </w:rPr>
        <w:t xml:space="preserve"> de fevereiro de 2021.</w:t>
      </w:r>
    </w:p>
    <w:p w:rsidR="00476871" w:rsidRPr="00476871" w:rsidRDefault="00476871" w:rsidP="00476871">
      <w:pPr>
        <w:pStyle w:val="Default"/>
        <w:spacing w:line="360" w:lineRule="auto"/>
        <w:jc w:val="both"/>
        <w:rPr>
          <w:rFonts w:ascii="Times New Roman" w:hAnsi="Times New Roman" w:cs="Times New Roman"/>
        </w:rPr>
      </w:pPr>
    </w:p>
    <w:p w:rsidR="00476871" w:rsidRPr="00476871" w:rsidRDefault="00476871" w:rsidP="00476871">
      <w:pPr>
        <w:pStyle w:val="Default"/>
        <w:spacing w:line="360" w:lineRule="auto"/>
        <w:jc w:val="both"/>
        <w:rPr>
          <w:rFonts w:ascii="Times New Roman" w:hAnsi="Times New Roman" w:cs="Times New Roman"/>
        </w:rPr>
      </w:pPr>
    </w:p>
    <w:p w:rsidR="00476871" w:rsidRPr="00476871" w:rsidRDefault="00476871" w:rsidP="00476871">
      <w:pPr>
        <w:pStyle w:val="Default"/>
        <w:spacing w:line="360" w:lineRule="auto"/>
        <w:jc w:val="both"/>
        <w:rPr>
          <w:rFonts w:ascii="Times New Roman" w:hAnsi="Times New Roman" w:cs="Times New Roman"/>
        </w:rPr>
      </w:pPr>
    </w:p>
    <w:p w:rsidR="00476871" w:rsidRPr="00476871" w:rsidRDefault="00476871" w:rsidP="00476871">
      <w:pPr>
        <w:pStyle w:val="Default"/>
        <w:spacing w:line="360" w:lineRule="auto"/>
        <w:jc w:val="center"/>
        <w:rPr>
          <w:rFonts w:ascii="Times New Roman" w:hAnsi="Times New Roman" w:cs="Times New Roman"/>
        </w:rPr>
      </w:pPr>
      <w:r w:rsidRPr="00476871">
        <w:rPr>
          <w:rFonts w:ascii="Times New Roman" w:hAnsi="Times New Roman" w:cs="Times New Roman"/>
          <w:b/>
          <w:bCs/>
        </w:rPr>
        <w:t>Elaine Fernandes dos Santos</w:t>
      </w:r>
    </w:p>
    <w:p w:rsidR="00476871" w:rsidRPr="00476871" w:rsidRDefault="00476871">
      <w:pPr>
        <w:pStyle w:val="Default"/>
        <w:spacing w:line="360" w:lineRule="auto"/>
        <w:jc w:val="center"/>
        <w:rPr>
          <w:rFonts w:ascii="Times New Roman" w:eastAsia="Arial" w:hAnsi="Times New Roman" w:cs="Times New Roman"/>
          <w:b/>
        </w:rPr>
      </w:pPr>
      <w:r w:rsidRPr="00476871">
        <w:rPr>
          <w:rFonts w:ascii="Times New Roman" w:hAnsi="Times New Roman" w:cs="Times New Roman"/>
          <w:b/>
          <w:bCs/>
        </w:rPr>
        <w:t>Pregoeira do Município</w:t>
      </w:r>
    </w:p>
    <w:sectPr w:rsidR="00476871" w:rsidRPr="00476871" w:rsidSect="00BA487F">
      <w:headerReference w:type="default" r:id="rId19"/>
      <w:type w:val="nextColumn"/>
      <w:pgSz w:w="12240" w:h="15840"/>
      <w:pgMar w:top="1418" w:right="1041"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AF" w:rsidRDefault="00F43DAF" w:rsidP="009537B0">
      <w:r>
        <w:separator/>
      </w:r>
    </w:p>
  </w:endnote>
  <w:endnote w:type="continuationSeparator" w:id="0">
    <w:p w:rsidR="00F43DAF" w:rsidRDefault="00F43DAF" w:rsidP="0095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AF" w:rsidRDefault="00F43DAF" w:rsidP="009537B0">
      <w:r>
        <w:separator/>
      </w:r>
    </w:p>
  </w:footnote>
  <w:footnote w:type="continuationSeparator" w:id="0">
    <w:p w:rsidR="00F43DAF" w:rsidRDefault="00F43DAF" w:rsidP="0095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105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3"/>
      <w:gridCol w:w="222"/>
    </w:tblGrid>
    <w:tr w:rsidR="00E86C6B" w:rsidTr="00874CAA">
      <w:tc>
        <w:tcPr>
          <w:tcW w:w="2553" w:type="dxa"/>
        </w:tcPr>
        <w:tbl>
          <w:tblPr>
            <w:tblW w:w="9912" w:type="dxa"/>
            <w:jc w:val="center"/>
            <w:tblLook w:val="01E0" w:firstRow="1" w:lastRow="1" w:firstColumn="1" w:lastColumn="1" w:noHBand="0" w:noVBand="0"/>
          </w:tblPr>
          <w:tblGrid>
            <w:gridCol w:w="1496"/>
            <w:gridCol w:w="9201"/>
          </w:tblGrid>
          <w:tr w:rsidR="00BE1222" w:rsidRPr="00B14B67" w:rsidTr="00FD398D">
            <w:trPr>
              <w:trHeight w:hRule="exact" w:val="1361"/>
              <w:jc w:val="center"/>
            </w:trPr>
            <w:tc>
              <w:tcPr>
                <w:tcW w:w="1496" w:type="dxa"/>
                <w:vAlign w:val="center"/>
              </w:tcPr>
              <w:p w:rsidR="00BE1222" w:rsidRPr="00B14B67" w:rsidRDefault="00BE1222" w:rsidP="00FD398D">
                <w:pPr>
                  <w:ind w:right="20"/>
                  <w:rPr>
                    <w:rFonts w:ascii="Times New (W1)" w:hAnsi="Times New (W1)"/>
                    <w:b/>
                    <w:spacing w:val="20"/>
                    <w:sz w:val="36"/>
                    <w:szCs w:val="36"/>
                  </w:rPr>
                </w:pPr>
                <w:r>
                  <w:rPr>
                    <w:noProof/>
                    <w:lang w:eastAsia="pt-BR"/>
                  </w:rPr>
                  <w:drawing>
                    <wp:inline distT="0" distB="0" distL="0" distR="0" wp14:anchorId="77C00C29" wp14:editId="1D9F776F">
                      <wp:extent cx="800100" cy="857250"/>
                      <wp:effectExtent l="0" t="0" r="0" b="0"/>
                      <wp:docPr id="1" name="Imagem 1" descr="Descrição: Brasão Ibia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Brasão Ibiaí.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tc>
            <w:tc>
              <w:tcPr>
                <w:tcW w:w="8416" w:type="dxa"/>
              </w:tcPr>
              <w:p w:rsidR="00BE1222" w:rsidRPr="00B830A5" w:rsidRDefault="00BE1222" w:rsidP="00FD398D">
                <w:pPr>
                  <w:pStyle w:val="Cabealho"/>
                  <w:jc w:val="center"/>
                  <w:rPr>
                    <w:b/>
                    <w:bCs/>
                    <w:sz w:val="44"/>
                    <w:szCs w:val="56"/>
                  </w:rPr>
                </w:pPr>
                <w:r w:rsidRPr="00B830A5">
                  <w:rPr>
                    <w:b/>
                    <w:bCs/>
                    <w:sz w:val="44"/>
                    <w:szCs w:val="56"/>
                  </w:rPr>
                  <w:t>PREFEITURA MUNICIPAL DE IBIAÍ</w:t>
                </w:r>
              </w:p>
              <w:p w:rsidR="00BE1222" w:rsidRPr="00C75240" w:rsidRDefault="00BE1222" w:rsidP="00FD398D">
                <w:pPr>
                  <w:pStyle w:val="Cabealho"/>
                  <w:jc w:val="center"/>
                  <w:rPr>
                    <w:b/>
                    <w:bCs/>
                  </w:rPr>
                </w:pPr>
                <w:r>
                  <w:rPr>
                    <w:b/>
                    <w:bCs/>
                  </w:rPr>
                  <w:t>PRAÇA 31 DE MARÇO, 555</w:t>
                </w:r>
                <w:r w:rsidRPr="00B830A5">
                  <w:rPr>
                    <w:b/>
                    <w:bCs/>
                  </w:rPr>
                  <w:t xml:space="preserve"> – CEP 39350-000 – IBIAÍ – MINAS GERAIS TELEFAX (38) 3746-</w:t>
                </w:r>
                <w:proofErr w:type="gramStart"/>
                <w:r>
                  <w:rPr>
                    <w:b/>
                    <w:bCs/>
                  </w:rPr>
                  <w:t>1429</w:t>
                </w:r>
                <w:proofErr w:type="gramEnd"/>
              </w:p>
              <w:p w:rsidR="00BE1222" w:rsidRDefault="00BE1222" w:rsidP="00FD398D">
                <w:pPr>
                  <w:pStyle w:val="Cabealho"/>
                </w:pPr>
                <w:r>
                  <w:t>__________________________________________________________________________________</w:t>
                </w:r>
              </w:p>
              <w:p w:rsidR="00BE1222" w:rsidRPr="00B14B67" w:rsidRDefault="00BE1222" w:rsidP="00FD398D">
                <w:pPr>
                  <w:jc w:val="center"/>
                  <w:rPr>
                    <w:rFonts w:ascii="Agency FB" w:hAnsi="Agency FB"/>
                    <w:b/>
                    <w:spacing w:val="20"/>
                    <w:sz w:val="18"/>
                    <w:szCs w:val="18"/>
                  </w:rPr>
                </w:pPr>
              </w:p>
            </w:tc>
          </w:tr>
        </w:tbl>
        <w:p w:rsidR="00BE1222" w:rsidRDefault="00BE1222" w:rsidP="00BE1222">
          <w:pPr>
            <w:jc w:val="center"/>
          </w:pPr>
        </w:p>
        <w:p w:rsidR="00E86C6B" w:rsidRDefault="00E86C6B" w:rsidP="00874CAA"/>
      </w:tc>
      <w:tc>
        <w:tcPr>
          <w:tcW w:w="8505" w:type="dxa"/>
        </w:tcPr>
        <w:p w:rsidR="00E86C6B" w:rsidRDefault="00E86C6B" w:rsidP="00874CAA">
          <w:pPr>
            <w:jc w:val="center"/>
          </w:pPr>
        </w:p>
      </w:tc>
    </w:tr>
  </w:tbl>
  <w:p w:rsidR="00E86C6B" w:rsidRDefault="00E86C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5A06FA"/>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C243672"/>
    <w:multiLevelType w:val="hybridMultilevel"/>
    <w:tmpl w:val="8FD0C40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23F0090"/>
    <w:multiLevelType w:val="hybridMultilevel"/>
    <w:tmpl w:val="1D5EDFCA"/>
    <w:lvl w:ilvl="0" w:tplc="FFFFFFFF">
      <w:start w:val="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011007F"/>
    <w:multiLevelType w:val="hybridMultilevel"/>
    <w:tmpl w:val="27DED3E0"/>
    <w:lvl w:ilvl="0" w:tplc="35DECE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CD42D7C"/>
    <w:multiLevelType w:val="hybridMultilevel"/>
    <w:tmpl w:val="6D56DE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37B0"/>
    <w:rsid w:val="00002292"/>
    <w:rsid w:val="00030902"/>
    <w:rsid w:val="00054A52"/>
    <w:rsid w:val="00055E67"/>
    <w:rsid w:val="000831F8"/>
    <w:rsid w:val="000A3732"/>
    <w:rsid w:val="000B6F36"/>
    <w:rsid w:val="000D6970"/>
    <w:rsid w:val="000F1CA3"/>
    <w:rsid w:val="0011497F"/>
    <w:rsid w:val="00144F27"/>
    <w:rsid w:val="00146C28"/>
    <w:rsid w:val="001631FA"/>
    <w:rsid w:val="0019560F"/>
    <w:rsid w:val="001C6B6E"/>
    <w:rsid w:val="001F5B2C"/>
    <w:rsid w:val="00200257"/>
    <w:rsid w:val="002307AD"/>
    <w:rsid w:val="00232661"/>
    <w:rsid w:val="002356DD"/>
    <w:rsid w:val="002B3CC9"/>
    <w:rsid w:val="002C3AE7"/>
    <w:rsid w:val="002C3F52"/>
    <w:rsid w:val="002D53CA"/>
    <w:rsid w:val="002E182E"/>
    <w:rsid w:val="002E7001"/>
    <w:rsid w:val="002F5923"/>
    <w:rsid w:val="00320C5A"/>
    <w:rsid w:val="003210E4"/>
    <w:rsid w:val="003340F3"/>
    <w:rsid w:val="00335034"/>
    <w:rsid w:val="00390272"/>
    <w:rsid w:val="003B62FA"/>
    <w:rsid w:val="003C086F"/>
    <w:rsid w:val="003F39A8"/>
    <w:rsid w:val="004109BC"/>
    <w:rsid w:val="00413B12"/>
    <w:rsid w:val="00446854"/>
    <w:rsid w:val="004574E4"/>
    <w:rsid w:val="004626B1"/>
    <w:rsid w:val="00476871"/>
    <w:rsid w:val="00481EAB"/>
    <w:rsid w:val="00483AA2"/>
    <w:rsid w:val="004B33A5"/>
    <w:rsid w:val="004D653F"/>
    <w:rsid w:val="004E101F"/>
    <w:rsid w:val="004E4900"/>
    <w:rsid w:val="004F4E25"/>
    <w:rsid w:val="00505B28"/>
    <w:rsid w:val="00516127"/>
    <w:rsid w:val="00524A73"/>
    <w:rsid w:val="00525301"/>
    <w:rsid w:val="00535599"/>
    <w:rsid w:val="00551968"/>
    <w:rsid w:val="00586B25"/>
    <w:rsid w:val="005B5159"/>
    <w:rsid w:val="005C4AD2"/>
    <w:rsid w:val="005D5E6B"/>
    <w:rsid w:val="006030D8"/>
    <w:rsid w:val="006166D7"/>
    <w:rsid w:val="00625C24"/>
    <w:rsid w:val="00633FFF"/>
    <w:rsid w:val="0067012D"/>
    <w:rsid w:val="00681CA7"/>
    <w:rsid w:val="00693793"/>
    <w:rsid w:val="00693B5C"/>
    <w:rsid w:val="006A73F3"/>
    <w:rsid w:val="006B6475"/>
    <w:rsid w:val="006B72F1"/>
    <w:rsid w:val="006C2CDE"/>
    <w:rsid w:val="006D2785"/>
    <w:rsid w:val="006D6403"/>
    <w:rsid w:val="006E781E"/>
    <w:rsid w:val="0073430E"/>
    <w:rsid w:val="0075211E"/>
    <w:rsid w:val="00773ABB"/>
    <w:rsid w:val="00796BD4"/>
    <w:rsid w:val="007A5378"/>
    <w:rsid w:val="007F2E73"/>
    <w:rsid w:val="008050F6"/>
    <w:rsid w:val="00833DD7"/>
    <w:rsid w:val="00874CAA"/>
    <w:rsid w:val="00895318"/>
    <w:rsid w:val="00896B36"/>
    <w:rsid w:val="008D2BAA"/>
    <w:rsid w:val="008E152B"/>
    <w:rsid w:val="009048BA"/>
    <w:rsid w:val="009254D4"/>
    <w:rsid w:val="009261FF"/>
    <w:rsid w:val="00951FE6"/>
    <w:rsid w:val="009537B0"/>
    <w:rsid w:val="00953CD2"/>
    <w:rsid w:val="009B17C7"/>
    <w:rsid w:val="009B52CE"/>
    <w:rsid w:val="009E4648"/>
    <w:rsid w:val="00A00E32"/>
    <w:rsid w:val="00A071AA"/>
    <w:rsid w:val="00A16F66"/>
    <w:rsid w:val="00A24C11"/>
    <w:rsid w:val="00A46B2A"/>
    <w:rsid w:val="00A54E3E"/>
    <w:rsid w:val="00A9339E"/>
    <w:rsid w:val="00AA4BC5"/>
    <w:rsid w:val="00AB1D7E"/>
    <w:rsid w:val="00AC6B09"/>
    <w:rsid w:val="00AC6BB9"/>
    <w:rsid w:val="00AD3B4E"/>
    <w:rsid w:val="00AE2431"/>
    <w:rsid w:val="00B01063"/>
    <w:rsid w:val="00B0519C"/>
    <w:rsid w:val="00B11D5B"/>
    <w:rsid w:val="00B526C4"/>
    <w:rsid w:val="00B75224"/>
    <w:rsid w:val="00B83EFD"/>
    <w:rsid w:val="00BA487F"/>
    <w:rsid w:val="00BE1222"/>
    <w:rsid w:val="00C01217"/>
    <w:rsid w:val="00C629AF"/>
    <w:rsid w:val="00C65D5D"/>
    <w:rsid w:val="00C771A8"/>
    <w:rsid w:val="00C77C34"/>
    <w:rsid w:val="00C96E64"/>
    <w:rsid w:val="00CE395C"/>
    <w:rsid w:val="00D00C67"/>
    <w:rsid w:val="00D228BF"/>
    <w:rsid w:val="00D36905"/>
    <w:rsid w:val="00D426DA"/>
    <w:rsid w:val="00D536DF"/>
    <w:rsid w:val="00D963E0"/>
    <w:rsid w:val="00DA256C"/>
    <w:rsid w:val="00DA5F4E"/>
    <w:rsid w:val="00DD62D2"/>
    <w:rsid w:val="00E120AE"/>
    <w:rsid w:val="00E50DAD"/>
    <w:rsid w:val="00E55F54"/>
    <w:rsid w:val="00E81A1C"/>
    <w:rsid w:val="00E86C6B"/>
    <w:rsid w:val="00E93792"/>
    <w:rsid w:val="00EA7177"/>
    <w:rsid w:val="00EE38E5"/>
    <w:rsid w:val="00EF1C7E"/>
    <w:rsid w:val="00F241D4"/>
    <w:rsid w:val="00F329C6"/>
    <w:rsid w:val="00F43DAF"/>
    <w:rsid w:val="00F52FE3"/>
    <w:rsid w:val="00F60886"/>
    <w:rsid w:val="00F834B5"/>
    <w:rsid w:val="00F93A38"/>
    <w:rsid w:val="00FB0F71"/>
    <w:rsid w:val="00FF42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B0"/>
    <w:pPr>
      <w:spacing w:after="0" w:line="240" w:lineRule="auto"/>
    </w:pPr>
  </w:style>
  <w:style w:type="paragraph" w:styleId="Ttulo1">
    <w:name w:val="heading 1"/>
    <w:basedOn w:val="Normal"/>
    <w:next w:val="Normal"/>
    <w:link w:val="Ttulo1Char"/>
    <w:qFormat/>
    <w:rsid w:val="009537B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9537B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9537B0"/>
    <w:pPr>
      <w:keepNext/>
      <w:jc w:val="both"/>
      <w:outlineLvl w:val="2"/>
    </w:pPr>
    <w:rPr>
      <w:rFonts w:ascii="Arial" w:hAnsi="Arial"/>
      <w:szCs w:val="20"/>
    </w:rPr>
  </w:style>
  <w:style w:type="paragraph" w:styleId="Ttulo4">
    <w:name w:val="heading 4"/>
    <w:basedOn w:val="Normal"/>
    <w:next w:val="Normal"/>
    <w:link w:val="Ttulo4Char"/>
    <w:uiPriority w:val="9"/>
    <w:semiHidden/>
    <w:unhideWhenUsed/>
    <w:qFormat/>
    <w:rsid w:val="002E700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9537B0"/>
    <w:pPr>
      <w:spacing w:before="240" w:after="60"/>
      <w:outlineLvl w:val="4"/>
    </w:pPr>
    <w:rPr>
      <w:b/>
      <w:bCs/>
      <w:i/>
      <w:iCs/>
      <w:sz w:val="26"/>
      <w:szCs w:val="26"/>
    </w:rPr>
  </w:style>
  <w:style w:type="paragraph" w:styleId="Ttulo7">
    <w:name w:val="heading 7"/>
    <w:basedOn w:val="Normal"/>
    <w:next w:val="Normal"/>
    <w:link w:val="Ttulo7Char"/>
    <w:qFormat/>
    <w:rsid w:val="009537B0"/>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37B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9537B0"/>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9537B0"/>
    <w:rPr>
      <w:rFonts w:ascii="Arial" w:eastAsia="Times New Roman" w:hAnsi="Arial" w:cs="Times New Roman"/>
      <w:sz w:val="24"/>
      <w:szCs w:val="20"/>
      <w:lang w:eastAsia="pt-BR"/>
    </w:rPr>
  </w:style>
  <w:style w:type="character" w:customStyle="1" w:styleId="Ttulo5Char">
    <w:name w:val="Título 5 Char"/>
    <w:basedOn w:val="Fontepargpadro"/>
    <w:link w:val="Ttulo5"/>
    <w:rsid w:val="009537B0"/>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9537B0"/>
    <w:rPr>
      <w:rFonts w:ascii="Times New Roman" w:eastAsia="Times New Roman" w:hAnsi="Times New Roman" w:cs="Times New Roman"/>
      <w:sz w:val="24"/>
      <w:szCs w:val="24"/>
      <w:lang w:eastAsia="pt-BR"/>
    </w:rPr>
  </w:style>
  <w:style w:type="paragraph" w:styleId="Cabealho">
    <w:name w:val="header"/>
    <w:aliases w:val=" Char Char, Char Char Char Char Char Char, Char, Char Char Char Char Char,Char,Cabeçalho superior,Heading 1a,h,he,HeaderNN,encabezado,Char Char Char Char Char Char Char,Char Char Char Char Char Char,Char Char Char Char Char"/>
    <w:basedOn w:val="Normal"/>
    <w:link w:val="CabealhoChar"/>
    <w:unhideWhenUsed/>
    <w:rsid w:val="009537B0"/>
    <w:pPr>
      <w:tabs>
        <w:tab w:val="center" w:pos="4252"/>
        <w:tab w:val="right" w:pos="8504"/>
      </w:tabs>
    </w:pPr>
  </w:style>
  <w:style w:type="character" w:customStyle="1" w:styleId="CabealhoChar">
    <w:name w:val="Cabeçalho Char"/>
    <w:aliases w:val=" Char Char Char, Char Char Char Char Char Char Char, Char Char1, Char Char Char Char Char Char1,Char Char,Cabeçalho superior Char,Heading 1a Char,h Char,he Char,HeaderNN Char,encabezado Char,Char Char Char Char Char Char Char Char"/>
    <w:basedOn w:val="Fontepargpadro"/>
    <w:link w:val="Cabealho"/>
    <w:rsid w:val="009537B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537B0"/>
    <w:pPr>
      <w:tabs>
        <w:tab w:val="center" w:pos="4252"/>
        <w:tab w:val="right" w:pos="8504"/>
      </w:tabs>
    </w:pPr>
  </w:style>
  <w:style w:type="character" w:customStyle="1" w:styleId="RodapChar">
    <w:name w:val="Rodapé Char"/>
    <w:basedOn w:val="Fontepargpadro"/>
    <w:link w:val="Rodap"/>
    <w:uiPriority w:val="99"/>
    <w:rsid w:val="009537B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537B0"/>
    <w:rPr>
      <w:rFonts w:ascii="Tahoma" w:hAnsi="Tahoma" w:cs="Tahoma"/>
      <w:sz w:val="16"/>
      <w:szCs w:val="16"/>
    </w:rPr>
  </w:style>
  <w:style w:type="character" w:customStyle="1" w:styleId="TextodebaloChar">
    <w:name w:val="Texto de balão Char"/>
    <w:basedOn w:val="Fontepargpadro"/>
    <w:link w:val="Textodebalo"/>
    <w:uiPriority w:val="99"/>
    <w:semiHidden/>
    <w:rsid w:val="009537B0"/>
    <w:rPr>
      <w:rFonts w:ascii="Tahoma" w:eastAsia="Times New Roman" w:hAnsi="Tahoma" w:cs="Tahoma"/>
      <w:sz w:val="16"/>
      <w:szCs w:val="16"/>
      <w:lang w:eastAsia="pt-BR"/>
    </w:rPr>
  </w:style>
  <w:style w:type="paragraph" w:styleId="Corpodetexto">
    <w:name w:val="Body Text"/>
    <w:basedOn w:val="Normal"/>
    <w:link w:val="CorpodetextoChar"/>
    <w:rsid w:val="009537B0"/>
    <w:pPr>
      <w:widowControl w:val="0"/>
      <w:jc w:val="both"/>
    </w:pPr>
    <w:rPr>
      <w:rFonts w:ascii="Courier" w:hAnsi="Courier"/>
      <w:snapToGrid w:val="0"/>
      <w:szCs w:val="20"/>
    </w:rPr>
  </w:style>
  <w:style w:type="character" w:customStyle="1" w:styleId="CorpodetextoChar">
    <w:name w:val="Corpo de texto Char"/>
    <w:basedOn w:val="Fontepargpadro"/>
    <w:link w:val="Corpodetexto"/>
    <w:rsid w:val="009537B0"/>
    <w:rPr>
      <w:rFonts w:ascii="Courier" w:eastAsia="Times New Roman" w:hAnsi="Courier" w:cs="Times New Roman"/>
      <w:snapToGrid w:val="0"/>
      <w:sz w:val="24"/>
      <w:szCs w:val="20"/>
      <w:lang w:eastAsia="pt-BR"/>
    </w:rPr>
  </w:style>
  <w:style w:type="paragraph" w:styleId="Ttulo">
    <w:name w:val="Title"/>
    <w:basedOn w:val="Normal"/>
    <w:link w:val="TtuloChar"/>
    <w:qFormat/>
    <w:rsid w:val="009537B0"/>
    <w:pPr>
      <w:jc w:val="center"/>
    </w:pPr>
    <w:rPr>
      <w:rFonts w:ascii="Arial Black" w:hAnsi="Arial Black"/>
      <w:szCs w:val="20"/>
    </w:rPr>
  </w:style>
  <w:style w:type="character" w:customStyle="1" w:styleId="TtuloChar">
    <w:name w:val="Título Char"/>
    <w:basedOn w:val="Fontepargpadro"/>
    <w:link w:val="Ttulo"/>
    <w:rsid w:val="009537B0"/>
    <w:rPr>
      <w:rFonts w:ascii="Arial Black" w:eastAsia="Times New Roman" w:hAnsi="Arial Black" w:cs="Times New Roman"/>
      <w:sz w:val="24"/>
      <w:szCs w:val="20"/>
      <w:lang w:eastAsia="pt-BR"/>
    </w:rPr>
  </w:style>
  <w:style w:type="paragraph" w:styleId="Corpodetexto2">
    <w:name w:val="Body Text 2"/>
    <w:basedOn w:val="Normal"/>
    <w:link w:val="Corpodetexto2Char"/>
    <w:rsid w:val="009537B0"/>
    <w:pPr>
      <w:spacing w:after="120" w:line="480" w:lineRule="auto"/>
    </w:pPr>
    <w:rPr>
      <w:sz w:val="20"/>
      <w:szCs w:val="20"/>
    </w:rPr>
  </w:style>
  <w:style w:type="character" w:customStyle="1" w:styleId="Corpodetexto2Char">
    <w:name w:val="Corpo de texto 2 Char"/>
    <w:basedOn w:val="Fontepargpadro"/>
    <w:link w:val="Corpodetexto2"/>
    <w:rsid w:val="009537B0"/>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9537B0"/>
    <w:rPr>
      <w:rFonts w:ascii="Courier New" w:hAnsi="Courier New"/>
      <w:sz w:val="20"/>
      <w:szCs w:val="20"/>
    </w:rPr>
  </w:style>
  <w:style w:type="character" w:customStyle="1" w:styleId="TextosemFormataoChar">
    <w:name w:val="Texto sem Formatação Char"/>
    <w:basedOn w:val="Fontepargpadro"/>
    <w:link w:val="TextosemFormatao"/>
    <w:rsid w:val="009537B0"/>
    <w:rPr>
      <w:rFonts w:ascii="Courier New" w:eastAsia="Times New Roman" w:hAnsi="Courier New" w:cs="Times New Roman"/>
      <w:sz w:val="20"/>
      <w:szCs w:val="20"/>
      <w:lang w:eastAsia="pt-BR"/>
    </w:rPr>
  </w:style>
  <w:style w:type="paragraph" w:customStyle="1" w:styleId="item">
    <w:name w:val="item"/>
    <w:basedOn w:val="TextosemFormatao"/>
    <w:rsid w:val="009537B0"/>
    <w:pPr>
      <w:jc w:val="both"/>
    </w:pPr>
    <w:rPr>
      <w:rFonts w:ascii="Times New Roman" w:eastAsia="MS Mincho" w:hAnsi="Times New Roman"/>
      <w:b/>
      <w:sz w:val="24"/>
    </w:rPr>
  </w:style>
  <w:style w:type="paragraph" w:customStyle="1" w:styleId="subitem">
    <w:name w:val="subitem"/>
    <w:basedOn w:val="TextosemFormatao"/>
    <w:rsid w:val="009537B0"/>
    <w:pPr>
      <w:ind w:left="1440" w:hanging="720"/>
      <w:jc w:val="both"/>
    </w:pPr>
    <w:rPr>
      <w:rFonts w:ascii="Times New Roman" w:eastAsia="MS Mincho" w:hAnsi="Times New Roman"/>
      <w:sz w:val="24"/>
    </w:rPr>
  </w:style>
  <w:style w:type="paragraph" w:customStyle="1" w:styleId="subitem2">
    <w:name w:val="subitem 2"/>
    <w:basedOn w:val="TextosemFormatao"/>
    <w:rsid w:val="009537B0"/>
    <w:pPr>
      <w:ind w:left="2160" w:hanging="720"/>
      <w:jc w:val="both"/>
    </w:pPr>
    <w:rPr>
      <w:rFonts w:ascii="Times New Roman" w:eastAsia="MS Mincho" w:hAnsi="Times New Roman"/>
      <w:sz w:val="24"/>
    </w:rPr>
  </w:style>
  <w:style w:type="paragraph" w:styleId="PargrafodaLista">
    <w:name w:val="List Paragraph"/>
    <w:basedOn w:val="Normal"/>
    <w:uiPriority w:val="34"/>
    <w:qFormat/>
    <w:rsid w:val="009537B0"/>
    <w:pPr>
      <w:ind w:left="708"/>
    </w:pPr>
    <w:rPr>
      <w:sz w:val="20"/>
      <w:szCs w:val="20"/>
    </w:rPr>
  </w:style>
  <w:style w:type="paragraph" w:customStyle="1" w:styleId="Textopadro2">
    <w:name w:val="Texto padrão:2"/>
    <w:basedOn w:val="Normal"/>
    <w:rsid w:val="009537B0"/>
    <w:pPr>
      <w:suppressAutoHyphens/>
      <w:autoSpaceDE w:val="0"/>
    </w:pPr>
    <w:rPr>
      <w:sz w:val="20"/>
      <w:szCs w:val="20"/>
      <w:lang w:val="en-US" w:eastAsia="ar-SA"/>
    </w:rPr>
  </w:style>
  <w:style w:type="paragraph" w:styleId="Recuodecorpodetexto2">
    <w:name w:val="Body Text Indent 2"/>
    <w:basedOn w:val="Normal"/>
    <w:link w:val="Recuodecorpodetexto2Char"/>
    <w:rsid w:val="009537B0"/>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9537B0"/>
    <w:rPr>
      <w:rFonts w:ascii="Times New Roman" w:eastAsia="Times New Roman" w:hAnsi="Times New Roman" w:cs="Times New Roman"/>
      <w:sz w:val="20"/>
      <w:szCs w:val="20"/>
      <w:lang w:eastAsia="pt-BR"/>
    </w:rPr>
  </w:style>
  <w:style w:type="character" w:styleId="Hyperlink">
    <w:name w:val="Hyperlink"/>
    <w:uiPriority w:val="99"/>
    <w:unhideWhenUsed/>
    <w:rsid w:val="002D53CA"/>
    <w:rPr>
      <w:color w:val="0000FF"/>
      <w:u w:val="single"/>
    </w:rPr>
  </w:style>
  <w:style w:type="table" w:styleId="Tabelacomgrade">
    <w:name w:val="Table Grid"/>
    <w:basedOn w:val="Tabelanormal"/>
    <w:uiPriority w:val="59"/>
    <w:rsid w:val="00C65D5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320C5A"/>
    <w:rPr>
      <w:b/>
      <w:bCs/>
    </w:rPr>
  </w:style>
  <w:style w:type="paragraph" w:customStyle="1" w:styleId="Default">
    <w:name w:val="Default"/>
    <w:rsid w:val="00E55F54"/>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055E67"/>
    <w:pPr>
      <w:spacing w:after="0" w:line="240" w:lineRule="auto"/>
    </w:pPr>
  </w:style>
  <w:style w:type="character" w:customStyle="1" w:styleId="Ttulo4Char">
    <w:name w:val="Título 4 Char"/>
    <w:basedOn w:val="Fontepargpadro"/>
    <w:link w:val="Ttulo4"/>
    <w:uiPriority w:val="9"/>
    <w:semiHidden/>
    <w:rsid w:val="002E7001"/>
    <w:rPr>
      <w:rFonts w:asciiTheme="majorHAnsi" w:eastAsiaTheme="majorEastAsia" w:hAnsiTheme="majorHAnsi" w:cstheme="majorBidi"/>
      <w:b/>
      <w:bCs/>
      <w:i/>
      <w:iCs/>
      <w:color w:val="4F81BD" w:themeColor="accent1"/>
    </w:rPr>
  </w:style>
  <w:style w:type="paragraph" w:styleId="Lista">
    <w:name w:val="List"/>
    <w:basedOn w:val="Corpodetexto"/>
    <w:rsid w:val="002E7001"/>
    <w:pPr>
      <w:widowControl/>
      <w:suppressAutoHyphens/>
      <w:spacing w:after="120"/>
      <w:jc w:val="left"/>
    </w:pPr>
    <w:rPr>
      <w:rFonts w:ascii="Times New Roman" w:eastAsia="Times New Roman" w:hAnsi="Times New Roman" w:cs="Tahoma"/>
      <w:snapToGrid/>
      <w:sz w:val="24"/>
      <w:szCs w:val="24"/>
      <w:lang w:eastAsia="ar-SA"/>
    </w:rPr>
  </w:style>
  <w:style w:type="paragraph" w:styleId="Recuodecorpodetexto">
    <w:name w:val="Body Text Indent"/>
    <w:basedOn w:val="Normal"/>
    <w:link w:val="RecuodecorpodetextoChar"/>
    <w:uiPriority w:val="99"/>
    <w:semiHidden/>
    <w:unhideWhenUsed/>
    <w:rsid w:val="002E7001"/>
    <w:pPr>
      <w:suppressAutoHyphens/>
      <w:spacing w:after="120"/>
      <w:ind w:left="283"/>
    </w:pPr>
    <w:rPr>
      <w:rFonts w:ascii="Times New Roman" w:eastAsia="Times New Roman" w:hAnsi="Times New Roman" w:cs="Times New Roman"/>
      <w:sz w:val="24"/>
      <w:szCs w:val="24"/>
      <w:lang w:val="x-none" w:eastAsia="ar-SA"/>
    </w:rPr>
  </w:style>
  <w:style w:type="character" w:customStyle="1" w:styleId="RecuodecorpodetextoChar">
    <w:name w:val="Recuo de corpo de texto Char"/>
    <w:basedOn w:val="Fontepargpadro"/>
    <w:link w:val="Recuodecorpodetexto"/>
    <w:uiPriority w:val="99"/>
    <w:semiHidden/>
    <w:rsid w:val="002E7001"/>
    <w:rPr>
      <w:rFonts w:ascii="Times New Roman" w:eastAsia="Times New Roman" w:hAnsi="Times New Roman" w:cs="Times New Roman"/>
      <w:sz w:val="24"/>
      <w:szCs w:val="24"/>
      <w:lang w:val="x-none" w:eastAsia="ar-SA"/>
    </w:rPr>
  </w:style>
  <w:style w:type="paragraph" w:styleId="Corpodetexto3">
    <w:name w:val="Body Text 3"/>
    <w:basedOn w:val="Normal"/>
    <w:link w:val="Corpodetexto3Char"/>
    <w:uiPriority w:val="99"/>
    <w:semiHidden/>
    <w:unhideWhenUsed/>
    <w:rsid w:val="002E7001"/>
    <w:pPr>
      <w:suppressAutoHyphens/>
      <w:spacing w:after="120"/>
    </w:pPr>
    <w:rPr>
      <w:rFonts w:ascii="Times New Roman" w:eastAsia="Times New Roman" w:hAnsi="Times New Roman" w:cs="Times New Roman"/>
      <w:sz w:val="16"/>
      <w:szCs w:val="16"/>
      <w:lang w:val="x-none" w:eastAsia="ar-SA"/>
    </w:rPr>
  </w:style>
  <w:style w:type="character" w:customStyle="1" w:styleId="Corpodetexto3Char">
    <w:name w:val="Corpo de texto 3 Char"/>
    <w:basedOn w:val="Fontepargpadro"/>
    <w:link w:val="Corpodetexto3"/>
    <w:uiPriority w:val="99"/>
    <w:semiHidden/>
    <w:rsid w:val="002E7001"/>
    <w:rPr>
      <w:rFonts w:ascii="Times New Roman" w:eastAsia="Times New Roman" w:hAnsi="Times New Roman" w:cs="Times New Roman"/>
      <w:sz w:val="16"/>
      <w:szCs w:val="16"/>
      <w:lang w:val="x-none" w:eastAsia="ar-SA"/>
    </w:rPr>
  </w:style>
  <w:style w:type="paragraph" w:styleId="Recuodecorpodetexto3">
    <w:name w:val="Body Text Indent 3"/>
    <w:basedOn w:val="Normal"/>
    <w:link w:val="Recuodecorpodetexto3Char"/>
    <w:uiPriority w:val="99"/>
    <w:semiHidden/>
    <w:unhideWhenUsed/>
    <w:rsid w:val="002E7001"/>
    <w:pPr>
      <w:suppressAutoHyphens/>
      <w:spacing w:after="120"/>
      <w:ind w:left="283"/>
    </w:pPr>
    <w:rPr>
      <w:rFonts w:ascii="Times New Roman" w:eastAsia="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semiHidden/>
    <w:rsid w:val="002E7001"/>
    <w:rPr>
      <w:rFonts w:ascii="Times New Roman" w:eastAsia="Times New Roman" w:hAnsi="Times New Roman" w:cs="Times New Roman"/>
      <w:sz w:val="16"/>
      <w:szCs w:val="16"/>
      <w:lang w:eastAsia="ar-SA"/>
    </w:rPr>
  </w:style>
  <w:style w:type="paragraph" w:customStyle="1" w:styleId="Corpodetexto21">
    <w:name w:val="Corpo de texto 21"/>
    <w:basedOn w:val="Normal"/>
    <w:rsid w:val="002E7001"/>
    <w:pPr>
      <w:ind w:hanging="1134"/>
      <w:jc w:val="both"/>
    </w:pPr>
    <w:rPr>
      <w:rFonts w:ascii="Arial" w:eastAsia="Times New Roman" w:hAnsi="Arial" w:cs="Times New Roman"/>
      <w:sz w:val="20"/>
      <w:szCs w:val="20"/>
      <w:lang w:eastAsia="pt-BR"/>
    </w:rPr>
  </w:style>
  <w:style w:type="paragraph" w:customStyle="1" w:styleId="contrato">
    <w:name w:val="contrato"/>
    <w:basedOn w:val="Normal"/>
    <w:rsid w:val="002E7001"/>
    <w:pPr>
      <w:jc w:val="both"/>
    </w:pPr>
    <w:rPr>
      <w:rFonts w:ascii="Arial" w:eastAsia="Times New Roman" w:hAnsi="Arial" w:cs="Times New Roman"/>
      <w:szCs w:val="20"/>
      <w:lang w:val="pt-PT" w:eastAsia="pt-BR"/>
    </w:rPr>
  </w:style>
  <w:style w:type="paragraph" w:customStyle="1" w:styleId="Recuodecorpodetexto31">
    <w:name w:val="Recuo de corpo de texto 31"/>
    <w:basedOn w:val="Normal"/>
    <w:rsid w:val="002E7001"/>
    <w:pPr>
      <w:ind w:left="1134" w:hanging="1134"/>
      <w:jc w:val="both"/>
    </w:pPr>
    <w:rPr>
      <w:rFonts w:ascii="Arial" w:eastAsia="Times New Roman" w:hAnsi="Arial"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B0"/>
    <w:pPr>
      <w:spacing w:after="0" w:line="240" w:lineRule="auto"/>
    </w:pPr>
  </w:style>
  <w:style w:type="paragraph" w:styleId="Ttulo1">
    <w:name w:val="heading 1"/>
    <w:basedOn w:val="Normal"/>
    <w:next w:val="Normal"/>
    <w:link w:val="Ttulo1Char"/>
    <w:qFormat/>
    <w:rsid w:val="009537B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9537B0"/>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9537B0"/>
    <w:pPr>
      <w:keepNext/>
      <w:jc w:val="both"/>
      <w:outlineLvl w:val="2"/>
    </w:pPr>
    <w:rPr>
      <w:rFonts w:ascii="Arial" w:hAnsi="Arial"/>
      <w:szCs w:val="20"/>
    </w:rPr>
  </w:style>
  <w:style w:type="paragraph" w:styleId="Ttulo5">
    <w:name w:val="heading 5"/>
    <w:basedOn w:val="Normal"/>
    <w:next w:val="Normal"/>
    <w:link w:val="Ttulo5Char"/>
    <w:qFormat/>
    <w:rsid w:val="009537B0"/>
    <w:pPr>
      <w:spacing w:before="240" w:after="60"/>
      <w:outlineLvl w:val="4"/>
    </w:pPr>
    <w:rPr>
      <w:b/>
      <w:bCs/>
      <w:i/>
      <w:iCs/>
      <w:sz w:val="26"/>
      <w:szCs w:val="26"/>
    </w:rPr>
  </w:style>
  <w:style w:type="paragraph" w:styleId="Ttulo7">
    <w:name w:val="heading 7"/>
    <w:basedOn w:val="Normal"/>
    <w:next w:val="Normal"/>
    <w:link w:val="Ttulo7Char"/>
    <w:qFormat/>
    <w:rsid w:val="009537B0"/>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537B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9537B0"/>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9537B0"/>
    <w:rPr>
      <w:rFonts w:ascii="Arial" w:eastAsia="Times New Roman" w:hAnsi="Arial" w:cs="Times New Roman"/>
      <w:sz w:val="24"/>
      <w:szCs w:val="20"/>
      <w:lang w:eastAsia="pt-BR"/>
    </w:rPr>
  </w:style>
  <w:style w:type="character" w:customStyle="1" w:styleId="Ttulo5Char">
    <w:name w:val="Título 5 Char"/>
    <w:basedOn w:val="Fontepargpadro"/>
    <w:link w:val="Ttulo5"/>
    <w:rsid w:val="009537B0"/>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9537B0"/>
    <w:rPr>
      <w:rFonts w:ascii="Times New Roman" w:eastAsia="Times New Roman" w:hAnsi="Times New Roman" w:cs="Times New Roman"/>
      <w:sz w:val="24"/>
      <w:szCs w:val="24"/>
      <w:lang w:eastAsia="pt-BR"/>
    </w:rPr>
  </w:style>
  <w:style w:type="paragraph" w:styleId="Cabealho">
    <w:name w:val="header"/>
    <w:aliases w:val=" Char Char, Char Char Char Char Char Char, Char"/>
    <w:basedOn w:val="Normal"/>
    <w:link w:val="CabealhoChar"/>
    <w:uiPriority w:val="99"/>
    <w:unhideWhenUsed/>
    <w:rsid w:val="009537B0"/>
    <w:pPr>
      <w:tabs>
        <w:tab w:val="center" w:pos="4252"/>
        <w:tab w:val="right" w:pos="8504"/>
      </w:tabs>
    </w:pPr>
  </w:style>
  <w:style w:type="character" w:customStyle="1" w:styleId="CabealhoChar">
    <w:name w:val="Cabeçalho Char"/>
    <w:aliases w:val=" Char Char Char, Char Char Char Char Char Char Char, Char Char1"/>
    <w:basedOn w:val="Fontepargpadro"/>
    <w:link w:val="Cabealho"/>
    <w:uiPriority w:val="99"/>
    <w:rsid w:val="009537B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9537B0"/>
    <w:pPr>
      <w:tabs>
        <w:tab w:val="center" w:pos="4252"/>
        <w:tab w:val="right" w:pos="8504"/>
      </w:tabs>
    </w:pPr>
  </w:style>
  <w:style w:type="character" w:customStyle="1" w:styleId="RodapChar">
    <w:name w:val="Rodapé Char"/>
    <w:basedOn w:val="Fontepargpadro"/>
    <w:link w:val="Rodap"/>
    <w:uiPriority w:val="99"/>
    <w:rsid w:val="009537B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537B0"/>
    <w:rPr>
      <w:rFonts w:ascii="Tahoma" w:hAnsi="Tahoma" w:cs="Tahoma"/>
      <w:sz w:val="16"/>
      <w:szCs w:val="16"/>
    </w:rPr>
  </w:style>
  <w:style w:type="character" w:customStyle="1" w:styleId="TextodebaloChar">
    <w:name w:val="Texto de balão Char"/>
    <w:basedOn w:val="Fontepargpadro"/>
    <w:link w:val="Textodebalo"/>
    <w:uiPriority w:val="99"/>
    <w:semiHidden/>
    <w:rsid w:val="009537B0"/>
    <w:rPr>
      <w:rFonts w:ascii="Tahoma" w:eastAsia="Times New Roman" w:hAnsi="Tahoma" w:cs="Tahoma"/>
      <w:sz w:val="16"/>
      <w:szCs w:val="16"/>
      <w:lang w:eastAsia="pt-BR"/>
    </w:rPr>
  </w:style>
  <w:style w:type="paragraph" w:styleId="Corpodetexto">
    <w:name w:val="Body Text"/>
    <w:basedOn w:val="Normal"/>
    <w:link w:val="CorpodetextoChar"/>
    <w:rsid w:val="009537B0"/>
    <w:pPr>
      <w:widowControl w:val="0"/>
      <w:jc w:val="both"/>
    </w:pPr>
    <w:rPr>
      <w:rFonts w:ascii="Courier" w:hAnsi="Courier"/>
      <w:snapToGrid w:val="0"/>
      <w:szCs w:val="20"/>
    </w:rPr>
  </w:style>
  <w:style w:type="character" w:customStyle="1" w:styleId="CorpodetextoChar">
    <w:name w:val="Corpo de texto Char"/>
    <w:basedOn w:val="Fontepargpadro"/>
    <w:link w:val="Corpodetexto"/>
    <w:rsid w:val="009537B0"/>
    <w:rPr>
      <w:rFonts w:ascii="Courier" w:eastAsia="Times New Roman" w:hAnsi="Courier" w:cs="Times New Roman"/>
      <w:snapToGrid w:val="0"/>
      <w:sz w:val="24"/>
      <w:szCs w:val="20"/>
      <w:lang w:eastAsia="pt-BR"/>
    </w:rPr>
  </w:style>
  <w:style w:type="paragraph" w:styleId="Ttulo">
    <w:name w:val="Title"/>
    <w:basedOn w:val="Normal"/>
    <w:link w:val="TtuloChar"/>
    <w:uiPriority w:val="10"/>
    <w:qFormat/>
    <w:rsid w:val="009537B0"/>
    <w:pPr>
      <w:jc w:val="center"/>
    </w:pPr>
    <w:rPr>
      <w:rFonts w:ascii="Arial Black" w:hAnsi="Arial Black"/>
      <w:szCs w:val="20"/>
    </w:rPr>
  </w:style>
  <w:style w:type="character" w:customStyle="1" w:styleId="TtuloChar">
    <w:name w:val="Título Char"/>
    <w:basedOn w:val="Fontepargpadro"/>
    <w:link w:val="Ttulo"/>
    <w:uiPriority w:val="10"/>
    <w:rsid w:val="009537B0"/>
    <w:rPr>
      <w:rFonts w:ascii="Arial Black" w:eastAsia="Times New Roman" w:hAnsi="Arial Black" w:cs="Times New Roman"/>
      <w:sz w:val="24"/>
      <w:szCs w:val="20"/>
      <w:lang w:eastAsia="pt-BR"/>
    </w:rPr>
  </w:style>
  <w:style w:type="paragraph" w:styleId="Corpodetexto2">
    <w:name w:val="Body Text 2"/>
    <w:basedOn w:val="Normal"/>
    <w:link w:val="Corpodetexto2Char"/>
    <w:rsid w:val="009537B0"/>
    <w:pPr>
      <w:spacing w:after="120" w:line="480" w:lineRule="auto"/>
    </w:pPr>
    <w:rPr>
      <w:sz w:val="20"/>
      <w:szCs w:val="20"/>
    </w:rPr>
  </w:style>
  <w:style w:type="character" w:customStyle="1" w:styleId="Corpodetexto2Char">
    <w:name w:val="Corpo de texto 2 Char"/>
    <w:basedOn w:val="Fontepargpadro"/>
    <w:link w:val="Corpodetexto2"/>
    <w:rsid w:val="009537B0"/>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9537B0"/>
    <w:rPr>
      <w:rFonts w:ascii="Courier New" w:hAnsi="Courier New"/>
      <w:sz w:val="20"/>
      <w:szCs w:val="20"/>
    </w:rPr>
  </w:style>
  <w:style w:type="character" w:customStyle="1" w:styleId="TextosemFormataoChar">
    <w:name w:val="Texto sem Formatação Char"/>
    <w:basedOn w:val="Fontepargpadro"/>
    <w:link w:val="TextosemFormatao"/>
    <w:rsid w:val="009537B0"/>
    <w:rPr>
      <w:rFonts w:ascii="Courier New" w:eastAsia="Times New Roman" w:hAnsi="Courier New" w:cs="Times New Roman"/>
      <w:sz w:val="20"/>
      <w:szCs w:val="20"/>
      <w:lang w:eastAsia="pt-BR"/>
    </w:rPr>
  </w:style>
  <w:style w:type="paragraph" w:customStyle="1" w:styleId="item">
    <w:name w:val="item"/>
    <w:basedOn w:val="TextosemFormatao"/>
    <w:rsid w:val="009537B0"/>
    <w:pPr>
      <w:jc w:val="both"/>
    </w:pPr>
    <w:rPr>
      <w:rFonts w:ascii="Times New Roman" w:eastAsia="MS Mincho" w:hAnsi="Times New Roman"/>
      <w:b/>
      <w:sz w:val="24"/>
    </w:rPr>
  </w:style>
  <w:style w:type="paragraph" w:customStyle="1" w:styleId="subitem">
    <w:name w:val="subitem"/>
    <w:basedOn w:val="TextosemFormatao"/>
    <w:rsid w:val="009537B0"/>
    <w:pPr>
      <w:ind w:left="1440" w:hanging="720"/>
      <w:jc w:val="both"/>
    </w:pPr>
    <w:rPr>
      <w:rFonts w:ascii="Times New Roman" w:eastAsia="MS Mincho" w:hAnsi="Times New Roman"/>
      <w:sz w:val="24"/>
    </w:rPr>
  </w:style>
  <w:style w:type="paragraph" w:customStyle="1" w:styleId="subitem2">
    <w:name w:val="subitem 2"/>
    <w:basedOn w:val="TextosemFormatao"/>
    <w:rsid w:val="009537B0"/>
    <w:pPr>
      <w:ind w:left="2160" w:hanging="720"/>
      <w:jc w:val="both"/>
    </w:pPr>
    <w:rPr>
      <w:rFonts w:ascii="Times New Roman" w:eastAsia="MS Mincho" w:hAnsi="Times New Roman"/>
      <w:sz w:val="24"/>
    </w:rPr>
  </w:style>
  <w:style w:type="paragraph" w:styleId="PargrafodaLista">
    <w:name w:val="List Paragraph"/>
    <w:basedOn w:val="Normal"/>
    <w:uiPriority w:val="34"/>
    <w:qFormat/>
    <w:rsid w:val="009537B0"/>
    <w:pPr>
      <w:ind w:left="708"/>
    </w:pPr>
    <w:rPr>
      <w:sz w:val="20"/>
      <w:szCs w:val="20"/>
    </w:rPr>
  </w:style>
  <w:style w:type="paragraph" w:customStyle="1" w:styleId="Textopadro2">
    <w:name w:val="Texto padrão:2"/>
    <w:basedOn w:val="Normal"/>
    <w:rsid w:val="009537B0"/>
    <w:pPr>
      <w:suppressAutoHyphens/>
      <w:autoSpaceDE w:val="0"/>
    </w:pPr>
    <w:rPr>
      <w:sz w:val="20"/>
      <w:szCs w:val="20"/>
      <w:lang w:val="en-US" w:eastAsia="ar-SA"/>
    </w:rPr>
  </w:style>
  <w:style w:type="paragraph" w:styleId="Recuodecorpodetexto2">
    <w:name w:val="Body Text Indent 2"/>
    <w:basedOn w:val="Normal"/>
    <w:link w:val="Recuodecorpodetexto2Char"/>
    <w:rsid w:val="009537B0"/>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9537B0"/>
    <w:rPr>
      <w:rFonts w:ascii="Times New Roman" w:eastAsia="Times New Roman" w:hAnsi="Times New Roman" w:cs="Times New Roman"/>
      <w:sz w:val="20"/>
      <w:szCs w:val="20"/>
      <w:lang w:eastAsia="pt-BR"/>
    </w:rPr>
  </w:style>
  <w:style w:type="character" w:styleId="Hyperlink">
    <w:name w:val="Hyperlink"/>
    <w:uiPriority w:val="99"/>
    <w:unhideWhenUsed/>
    <w:rsid w:val="002D53CA"/>
    <w:rPr>
      <w:color w:val="0000FF"/>
      <w:u w:val="single"/>
    </w:rPr>
  </w:style>
  <w:style w:type="table" w:styleId="Tabelacomgrade">
    <w:name w:val="Table Grid"/>
    <w:basedOn w:val="Tabelanormal"/>
    <w:uiPriority w:val="59"/>
    <w:rsid w:val="00C65D5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tordelicitacao.ibiai@hotmail.com" TargetMode="External"/><Relationship Id="rId18" Type="http://schemas.openxmlformats.org/officeDocument/2006/relationships/hyperlink" Target="mailto:licita&#231;&#227;o@ibiai.mg.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hyperlink" Target="mailto:setordelicitacao.ibiai@hotmail.com" TargetMode="External"/><Relationship Id="rId2" Type="http://schemas.openxmlformats.org/officeDocument/2006/relationships/numbering" Target="numbering.xml"/><Relationship Id="rId16" Type="http://schemas.openxmlformats.org/officeDocument/2006/relationships/hyperlink" Target="mailto:licita&#231;&#227;o@ibiai.mg.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mailto:setordelicitacao.ibiai@hotmail.com" TargetMode="External"/><Relationship Id="rId10" Type="http://schemas.openxmlformats.org/officeDocument/2006/relationships/hyperlink" Target="http://www.planalto.gov.br/ccivil_03/Leis/L8666cons.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biai.mg.gov.br/atendimento/" TargetMode="External"/><Relationship Id="rId14" Type="http://schemas.openxmlformats.org/officeDocument/2006/relationships/hyperlink" Target="mailto:setordelicitacao.ibia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8E7A-C0AF-49C4-BD4A-10CAE8D6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22</Pages>
  <Words>7849</Words>
  <Characters>42385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licita01</dc:creator>
  <cp:lastModifiedBy>pc</cp:lastModifiedBy>
  <cp:revision>108</cp:revision>
  <cp:lastPrinted>2017-03-23T16:48:00Z</cp:lastPrinted>
  <dcterms:created xsi:type="dcterms:W3CDTF">2017-03-13T17:10:00Z</dcterms:created>
  <dcterms:modified xsi:type="dcterms:W3CDTF">2021-02-09T13:38:00Z</dcterms:modified>
</cp:coreProperties>
</file>